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E428B" w14:textId="77777777" w:rsidR="00663CB6" w:rsidRPr="00776C78" w:rsidRDefault="00663CB6" w:rsidP="00B16B62">
      <w:pPr>
        <w:pStyle w:val="Heading20"/>
        <w:keepNext/>
        <w:keepLines/>
        <w:shd w:val="clear" w:color="auto" w:fill="auto"/>
        <w:spacing w:before="0" w:line="230" w:lineRule="exact"/>
        <w:ind w:left="1820"/>
        <w:rPr>
          <w:color w:val="FF0000"/>
          <w:lang w:val="en-US"/>
        </w:rPr>
      </w:pPr>
      <w:bookmarkStart w:id="0" w:name="bookmark0"/>
    </w:p>
    <w:p w14:paraId="147B93A8" w14:textId="77777777" w:rsidR="00F34BD1" w:rsidRDefault="00FD3E23">
      <w:pPr>
        <w:pStyle w:val="Heading20"/>
        <w:keepNext/>
        <w:keepLines/>
        <w:shd w:val="clear" w:color="auto" w:fill="auto"/>
        <w:spacing w:before="0" w:line="230" w:lineRule="exact"/>
        <w:ind w:left="1820"/>
      </w:pPr>
      <w:r w:rsidRPr="00DF58B7">
        <w:rPr>
          <w:lang w:val="en-US"/>
        </w:rPr>
        <w:t xml:space="preserve">EU </w:t>
      </w:r>
      <w:r>
        <w:t>Border Assistance Mission to Moldova and Ukraine</w:t>
      </w:r>
      <w:bookmarkEnd w:id="0"/>
    </w:p>
    <w:p w14:paraId="63DC609B" w14:textId="77777777" w:rsidR="00F34BD1" w:rsidRDefault="00043C1B">
      <w:pPr>
        <w:framePr w:wrap="notBeside" w:vAnchor="text" w:hAnchor="text" w:xAlign="center" w:y="1"/>
        <w:jc w:val="center"/>
        <w:rPr>
          <w:sz w:val="0"/>
          <w:szCs w:val="0"/>
        </w:rPr>
      </w:pPr>
      <w:r>
        <w:rPr>
          <w:noProof/>
          <w:lang w:eastAsia="en-GB"/>
        </w:rPr>
        <w:drawing>
          <wp:inline distT="0" distB="0" distL="0" distR="0" wp14:anchorId="797FD20F" wp14:editId="37AA7379">
            <wp:extent cx="981075" cy="647700"/>
            <wp:effectExtent l="0" t="0" r="9525" b="0"/>
            <wp:docPr id="1" name="Picture 1" descr="C:\Users\pdybman\AppData\Local\Microsoft\Windows\Temporary Internet Files\Content.Outlook\LHAL6IJO\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dybman\AppData\Local\Microsoft\Windows\Temporary Internet Files\Content.Outlook\LHAL6IJO\media\image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1075" cy="647700"/>
                    </a:xfrm>
                    <a:prstGeom prst="rect">
                      <a:avLst/>
                    </a:prstGeom>
                    <a:noFill/>
                    <a:ln>
                      <a:noFill/>
                    </a:ln>
                  </pic:spPr>
                </pic:pic>
              </a:graphicData>
            </a:graphic>
          </wp:inline>
        </w:drawing>
      </w:r>
    </w:p>
    <w:p w14:paraId="18730C94" w14:textId="77777777" w:rsidR="00F34BD1" w:rsidRDefault="00F34BD1">
      <w:pPr>
        <w:rPr>
          <w:sz w:val="2"/>
          <w:szCs w:val="2"/>
        </w:rPr>
      </w:pPr>
    </w:p>
    <w:p w14:paraId="10B63D52" w14:textId="77777777" w:rsidR="00F34BD1" w:rsidRPr="007761A4" w:rsidRDefault="00FD3E23">
      <w:pPr>
        <w:pStyle w:val="Heading10"/>
        <w:keepNext/>
        <w:keepLines/>
        <w:shd w:val="clear" w:color="auto" w:fill="auto"/>
        <w:spacing w:before="950" w:after="240" w:line="270" w:lineRule="exact"/>
        <w:ind w:left="40"/>
        <w:rPr>
          <w:lang w:val="en-GB"/>
        </w:rPr>
      </w:pPr>
      <w:bookmarkStart w:id="1" w:name="bookmark1"/>
      <w:r w:rsidRPr="007761A4">
        <w:rPr>
          <w:lang w:val="en-GB"/>
        </w:rPr>
        <w:t>INTERNATIONAL REQUIREMENTS for SECONDED PERSONNEL</w:t>
      </w:r>
      <w:bookmarkEnd w:id="1"/>
    </w:p>
    <w:p w14:paraId="3A5B2511" w14:textId="4D0A578E" w:rsidR="00F34BD1" w:rsidRDefault="00FD3E23">
      <w:pPr>
        <w:pStyle w:val="Heading20"/>
        <w:keepNext/>
        <w:keepLines/>
        <w:shd w:val="clear" w:color="auto" w:fill="auto"/>
        <w:spacing w:before="0" w:after="786" w:line="230" w:lineRule="exact"/>
        <w:ind w:left="2020"/>
      </w:pPr>
      <w:bookmarkStart w:id="2" w:name="bookmark2"/>
      <w:r w:rsidRPr="007761A4">
        <w:t xml:space="preserve">(financed under the EC </w:t>
      </w:r>
      <w:r w:rsidR="00CC6535">
        <w:t>NDIC</w:t>
      </w:r>
      <w:r w:rsidRPr="007761A4">
        <w:t>I programme)</w:t>
      </w:r>
      <w:bookmarkEnd w:id="2"/>
    </w:p>
    <w:p w14:paraId="55A9D271" w14:textId="77777777" w:rsidR="00F34BD1" w:rsidRDefault="00FD3E23">
      <w:pPr>
        <w:pStyle w:val="Bodytext30"/>
        <w:shd w:val="clear" w:color="auto" w:fill="auto"/>
        <w:spacing w:before="0" w:after="203" w:line="220" w:lineRule="exact"/>
        <w:ind w:left="40" w:firstLine="0"/>
      </w:pPr>
      <w:bookmarkStart w:id="3" w:name="bookmark3"/>
      <w:r>
        <w:rPr>
          <w:rStyle w:val="Bodytext31"/>
        </w:rPr>
        <w:t>General points</w:t>
      </w:r>
      <w:r>
        <w:rPr>
          <w:lang w:val="fr"/>
        </w:rPr>
        <w:t>:</w:t>
      </w:r>
      <w:bookmarkEnd w:id="3"/>
    </w:p>
    <w:p w14:paraId="6EFB2E03" w14:textId="77777777" w:rsidR="00F34BD1" w:rsidRDefault="00FD3E23">
      <w:pPr>
        <w:pStyle w:val="BodyText32"/>
        <w:numPr>
          <w:ilvl w:val="0"/>
          <w:numId w:val="1"/>
        </w:numPr>
        <w:shd w:val="clear" w:color="auto" w:fill="auto"/>
        <w:tabs>
          <w:tab w:val="left" w:pos="715"/>
        </w:tabs>
        <w:spacing w:before="0" w:after="64"/>
        <w:ind w:left="720" w:right="1180"/>
      </w:pPr>
      <w:r>
        <w:t xml:space="preserve">All </w:t>
      </w:r>
      <w:r w:rsidRPr="007761A4">
        <w:t xml:space="preserve">international </w:t>
      </w:r>
      <w:r>
        <w:t xml:space="preserve">seconded </w:t>
      </w:r>
      <w:r w:rsidRPr="007761A4">
        <w:t xml:space="preserve">personnel </w:t>
      </w:r>
      <w:r>
        <w:t xml:space="preserve">of the </w:t>
      </w:r>
      <w:r w:rsidRPr="007761A4">
        <w:t xml:space="preserve">EU Border Assistance Mission </w:t>
      </w:r>
      <w:r>
        <w:t xml:space="preserve">to Republic of Moldova </w:t>
      </w:r>
      <w:r w:rsidRPr="007761A4">
        <w:t xml:space="preserve">and Ukraine </w:t>
      </w:r>
      <w:r>
        <w:t xml:space="preserve">("the </w:t>
      </w:r>
      <w:r w:rsidRPr="007761A4">
        <w:t xml:space="preserve">Mission") </w:t>
      </w:r>
      <w:r>
        <w:t>should be</w:t>
      </w:r>
      <w:r>
        <w:rPr>
          <w:rStyle w:val="BodytextBold"/>
        </w:rPr>
        <w:t xml:space="preserve"> </w:t>
      </w:r>
      <w:r w:rsidRPr="007761A4">
        <w:rPr>
          <w:rStyle w:val="BodytextBold"/>
        </w:rPr>
        <w:t xml:space="preserve">EU </w:t>
      </w:r>
      <w:r>
        <w:rPr>
          <w:rStyle w:val="BodytextBold"/>
        </w:rPr>
        <w:t>citizens</w:t>
      </w:r>
      <w:r w:rsidR="00882BCF">
        <w:rPr>
          <w:rStyle w:val="BodytextBold"/>
        </w:rPr>
        <w:t>.</w:t>
      </w:r>
    </w:p>
    <w:p w14:paraId="352117AF" w14:textId="51D597EE" w:rsidR="00F34BD1" w:rsidRDefault="00007A2E">
      <w:pPr>
        <w:pStyle w:val="BodyText32"/>
        <w:numPr>
          <w:ilvl w:val="0"/>
          <w:numId w:val="1"/>
        </w:numPr>
        <w:shd w:val="clear" w:color="auto" w:fill="auto"/>
        <w:tabs>
          <w:tab w:val="left" w:pos="710"/>
        </w:tabs>
        <w:spacing w:before="0" w:line="278" w:lineRule="exact"/>
        <w:ind w:left="720" w:right="1180"/>
      </w:pPr>
      <w:r>
        <w:t xml:space="preserve">All </w:t>
      </w:r>
      <w:r w:rsidR="00FD3E23">
        <w:t>Posts should be filled by</w:t>
      </w:r>
      <w:r w:rsidR="00FD3E23">
        <w:rPr>
          <w:rStyle w:val="BodytextBold"/>
        </w:rPr>
        <w:t xml:space="preserve"> active civil servants</w:t>
      </w:r>
      <w:r w:rsidR="00516DBE">
        <w:rPr>
          <w:rStyle w:val="BodytextBold"/>
        </w:rPr>
        <w:t>:</w:t>
      </w:r>
      <w:r w:rsidR="00FD3E23">
        <w:rPr>
          <w:rStyle w:val="BodytextBold"/>
        </w:rPr>
        <w:t xml:space="preserve"> </w:t>
      </w:r>
      <w:r w:rsidR="00DB318A">
        <w:rPr>
          <w:rStyle w:val="BodytextBold"/>
        </w:rPr>
        <w:t xml:space="preserve">police, </w:t>
      </w:r>
      <w:r w:rsidR="00FD3E23">
        <w:rPr>
          <w:rStyle w:val="BodytextBold"/>
        </w:rPr>
        <w:t>border police/guard</w:t>
      </w:r>
      <w:r w:rsidR="00AF7303">
        <w:rPr>
          <w:rStyle w:val="BodytextBold"/>
        </w:rPr>
        <w:t xml:space="preserve"> </w:t>
      </w:r>
      <w:r w:rsidR="00516DBE" w:rsidRPr="00503121">
        <w:rPr>
          <w:rStyle w:val="BodytextBold"/>
          <w:b w:val="0"/>
        </w:rPr>
        <w:t>or</w:t>
      </w:r>
      <w:r w:rsidR="00516DBE">
        <w:rPr>
          <w:rStyle w:val="BodytextBold"/>
          <w:b w:val="0"/>
        </w:rPr>
        <w:t xml:space="preserve"> </w:t>
      </w:r>
      <w:r w:rsidR="002800E7">
        <w:rPr>
          <w:rStyle w:val="BodytextBold"/>
        </w:rPr>
        <w:t>customs</w:t>
      </w:r>
      <w:r w:rsidR="00AF7303">
        <w:rPr>
          <w:rStyle w:val="BodytextBold"/>
        </w:rPr>
        <w:t xml:space="preserve"> </w:t>
      </w:r>
      <w:r w:rsidR="00FD3E23">
        <w:rPr>
          <w:rStyle w:val="BodytextBold"/>
        </w:rPr>
        <w:t>officials</w:t>
      </w:r>
      <w:r w:rsidR="00FD3E23">
        <w:t xml:space="preserve"> from relevant national or European-level public administrations.</w:t>
      </w:r>
    </w:p>
    <w:p w14:paraId="5196724F" w14:textId="69B72BE7" w:rsidR="00F34BD1" w:rsidRDefault="00FD3E23" w:rsidP="00B16B62">
      <w:pPr>
        <w:pStyle w:val="BodyText32"/>
        <w:numPr>
          <w:ilvl w:val="0"/>
          <w:numId w:val="1"/>
        </w:numPr>
        <w:shd w:val="clear" w:color="auto" w:fill="auto"/>
        <w:tabs>
          <w:tab w:val="left" w:pos="715"/>
        </w:tabs>
        <w:spacing w:before="0" w:line="278" w:lineRule="exact"/>
        <w:ind w:left="720" w:right="1180"/>
      </w:pPr>
      <w:r>
        <w:t>All international personnel of the Mission will receive a</w:t>
      </w:r>
      <w:r>
        <w:rPr>
          <w:rStyle w:val="BodytextBold"/>
        </w:rPr>
        <w:t xml:space="preserve"> Monthly Living Allowance (MLA)</w:t>
      </w:r>
      <w:r>
        <w:t xml:space="preserve"> from the Mission's budget, to cover the costs for accommodation, meals, etc. This allowance </w:t>
      </w:r>
      <w:r w:rsidR="00DF1138">
        <w:t>comprises</w:t>
      </w:r>
      <w:r>
        <w:t xml:space="preserve"> € 3,300 per month. In addition, the budget will also cover</w:t>
      </w:r>
      <w:r>
        <w:rPr>
          <w:rStyle w:val="BodytextBold"/>
        </w:rPr>
        <w:t xml:space="preserve"> medical insurance</w:t>
      </w:r>
      <w:r>
        <w:t xml:space="preserve"> for</w:t>
      </w:r>
      <w:r w:rsidR="0064516D">
        <w:t xml:space="preserve"> the</w:t>
      </w:r>
      <w:r>
        <w:t xml:space="preserve"> Mission personnel, as well as </w:t>
      </w:r>
      <w:r>
        <w:rPr>
          <w:rStyle w:val="BodytextBold"/>
        </w:rPr>
        <w:t>travel expenditure</w:t>
      </w:r>
      <w:r w:rsidR="0064516D">
        <w:rPr>
          <w:rStyle w:val="BodytextBold"/>
        </w:rPr>
        <w:t>s</w:t>
      </w:r>
      <w:r>
        <w:t xml:space="preserve"> (economy class) including one </w:t>
      </w:r>
      <w:r w:rsidR="00763912">
        <w:t xml:space="preserve">home leave </w:t>
      </w:r>
      <w:r w:rsidR="00A466BF">
        <w:t>round trip</w:t>
      </w:r>
      <w:r>
        <w:t xml:space="preserve"> </w:t>
      </w:r>
      <w:r w:rsidR="0064516D">
        <w:t xml:space="preserve">in </w:t>
      </w:r>
      <w:r>
        <w:t xml:space="preserve">every </w:t>
      </w:r>
      <w:r w:rsidR="00AF7303">
        <w:t xml:space="preserve">twelve </w:t>
      </w:r>
      <w:r>
        <w:t xml:space="preserve">months, unless </w:t>
      </w:r>
      <w:r w:rsidR="00763912">
        <w:t xml:space="preserve">such </w:t>
      </w:r>
      <w:r>
        <w:t>home leave tr</w:t>
      </w:r>
      <w:r w:rsidR="00ED07AA">
        <w:t>avel</w:t>
      </w:r>
      <w:r>
        <w:t xml:space="preserve"> is provided </w:t>
      </w:r>
      <w:r w:rsidR="00ED07AA">
        <w:t>at the expense of</w:t>
      </w:r>
      <w:r>
        <w:t xml:space="preserve"> their national administration.</w:t>
      </w:r>
    </w:p>
    <w:p w14:paraId="13AC2375" w14:textId="3DC72233" w:rsidR="00F34BD1" w:rsidRDefault="00FD3E23" w:rsidP="00B16B62">
      <w:pPr>
        <w:pStyle w:val="BodyText32"/>
        <w:numPr>
          <w:ilvl w:val="0"/>
          <w:numId w:val="1"/>
        </w:numPr>
        <w:shd w:val="clear" w:color="auto" w:fill="auto"/>
        <w:tabs>
          <w:tab w:val="left" w:pos="710"/>
        </w:tabs>
        <w:spacing w:before="0" w:line="278" w:lineRule="exact"/>
        <w:ind w:left="720" w:right="1180"/>
      </w:pPr>
      <w:r>
        <w:t>Mission personnel may, depending on operational requirements and work schedules, be expected to also work in</w:t>
      </w:r>
      <w:r>
        <w:rPr>
          <w:rStyle w:val="BodytextBold"/>
        </w:rPr>
        <w:t xml:space="preserve"> night shifts</w:t>
      </w:r>
      <w:r>
        <w:t xml:space="preserve"> and</w:t>
      </w:r>
      <w:r>
        <w:rPr>
          <w:rStyle w:val="BodytextBold"/>
        </w:rPr>
        <w:t xml:space="preserve"> during weekends.</w:t>
      </w:r>
      <w:r>
        <w:t xml:space="preserve"> As a rule, they will be expected to work 40 hours per week</w:t>
      </w:r>
      <w:r w:rsidR="003C361C">
        <w:t xml:space="preserve"> </w:t>
      </w:r>
      <w:r>
        <w:t xml:space="preserve">with the equivalent of </w:t>
      </w:r>
      <w:r w:rsidR="00D31C9A">
        <w:t>2</w:t>
      </w:r>
      <w:r>
        <w:t xml:space="preserve"> days off per week, and 2.5 working days of leave for every </w:t>
      </w:r>
      <w:r w:rsidR="00D31C9A">
        <w:t xml:space="preserve">full </w:t>
      </w:r>
      <w:r>
        <w:t xml:space="preserve">month </w:t>
      </w:r>
      <w:r w:rsidR="00B26DDB">
        <w:t xml:space="preserve">of service </w:t>
      </w:r>
      <w:r>
        <w:t xml:space="preserve">in the Mission. There may be cases when </w:t>
      </w:r>
      <w:r w:rsidR="004E1B82">
        <w:t xml:space="preserve">seconded </w:t>
      </w:r>
      <w:r>
        <w:t xml:space="preserve">personnel </w:t>
      </w:r>
      <w:r w:rsidR="005E3FAF">
        <w:t>are</w:t>
      </w:r>
      <w:r>
        <w:t xml:space="preserve"> required to work extra hours or </w:t>
      </w:r>
      <w:r w:rsidR="005E3FAF">
        <w:t xml:space="preserve">to </w:t>
      </w:r>
      <w:r w:rsidR="004E1B82">
        <w:t xml:space="preserve">work </w:t>
      </w:r>
      <w:r>
        <w:t xml:space="preserve">on official holidays, then </w:t>
      </w:r>
      <w:r w:rsidR="003B16EF">
        <w:t xml:space="preserve">seconded </w:t>
      </w:r>
      <w:r>
        <w:t>personnel will be provided with compensatory time off (CTO).</w:t>
      </w:r>
    </w:p>
    <w:p w14:paraId="4DD9026A" w14:textId="54E34864" w:rsidR="00F34BD1" w:rsidRDefault="00FD3E23" w:rsidP="00B16B62">
      <w:pPr>
        <w:pStyle w:val="BodyText32"/>
        <w:numPr>
          <w:ilvl w:val="0"/>
          <w:numId w:val="1"/>
        </w:numPr>
        <w:shd w:val="clear" w:color="auto" w:fill="auto"/>
        <w:tabs>
          <w:tab w:val="left" w:pos="720"/>
        </w:tabs>
        <w:spacing w:before="0" w:line="278" w:lineRule="exact"/>
        <w:ind w:left="720" w:right="1180"/>
      </w:pPr>
      <w:r>
        <w:rPr>
          <w:rStyle w:val="BodytextBold"/>
        </w:rPr>
        <w:t>"Field"</w:t>
      </w:r>
      <w:r w:rsidR="002800E7">
        <w:rPr>
          <w:rStyle w:val="BodytextBold"/>
        </w:rPr>
        <w:t xml:space="preserve"> </w:t>
      </w:r>
      <w:r w:rsidR="002800E7" w:rsidRPr="00B53534">
        <w:rPr>
          <w:rStyle w:val="BodytextBold"/>
          <w:b w:val="0"/>
        </w:rPr>
        <w:t>and</w:t>
      </w:r>
      <w:r w:rsidR="002800E7">
        <w:rPr>
          <w:rStyle w:val="BodytextBold"/>
        </w:rPr>
        <w:t xml:space="preserve"> “Core”</w:t>
      </w:r>
      <w:r>
        <w:rPr>
          <w:rStyle w:val="BodytextBold"/>
        </w:rPr>
        <w:t xml:space="preserve"> personnel</w:t>
      </w:r>
      <w:r>
        <w:t xml:space="preserve"> of the Mission (tactical level) s</w:t>
      </w:r>
      <w:r w:rsidR="009F2925">
        <w:t>hall</w:t>
      </w:r>
      <w:r>
        <w:t xml:space="preserve"> be</w:t>
      </w:r>
      <w:r>
        <w:rPr>
          <w:rStyle w:val="BodytextBold"/>
        </w:rPr>
        <w:t xml:space="preserve"> seconded</w:t>
      </w:r>
      <w:r>
        <w:t xml:space="preserve"> by their national administration, which will continue paying their national salaries throughout this assignment.</w:t>
      </w:r>
    </w:p>
    <w:p w14:paraId="193E7E38" w14:textId="62ED8471" w:rsidR="00F34BD1" w:rsidRDefault="00FD3E23" w:rsidP="00B16B62">
      <w:pPr>
        <w:pStyle w:val="BodyText32"/>
        <w:numPr>
          <w:ilvl w:val="0"/>
          <w:numId w:val="1"/>
        </w:numPr>
        <w:shd w:val="clear" w:color="auto" w:fill="auto"/>
        <w:tabs>
          <w:tab w:val="left" w:pos="720"/>
        </w:tabs>
        <w:spacing w:before="0" w:line="278" w:lineRule="exact"/>
        <w:ind w:left="720" w:right="1180"/>
      </w:pPr>
      <w:r>
        <w:t>The normal tour of duty of seconded person</w:t>
      </w:r>
      <w:r w:rsidR="00776894">
        <w:t>ne</w:t>
      </w:r>
      <w:r>
        <w:t xml:space="preserve">l </w:t>
      </w:r>
      <w:r w:rsidRPr="00E220D4">
        <w:rPr>
          <w:b/>
          <w:bCs/>
        </w:rPr>
        <w:t xml:space="preserve">should </w:t>
      </w:r>
      <w:r w:rsidR="00A722CE" w:rsidRPr="00E220D4">
        <w:rPr>
          <w:b/>
          <w:bCs/>
        </w:rPr>
        <w:t>not exceed</w:t>
      </w:r>
      <w:r>
        <w:rPr>
          <w:rStyle w:val="BodytextBold"/>
        </w:rPr>
        <w:t xml:space="preserve"> three years</w:t>
      </w:r>
      <w:r w:rsidR="00516DBE">
        <w:rPr>
          <w:rStyle w:val="BodytextBold"/>
        </w:rPr>
        <w:t xml:space="preserve">, </w:t>
      </w:r>
      <w:r w:rsidR="009F1DB4" w:rsidRPr="004B75BE">
        <w:rPr>
          <w:rStyle w:val="BodytextBold"/>
          <w:b w:val="0"/>
          <w:bCs w:val="0"/>
        </w:rPr>
        <w:t>subject to extension of the</w:t>
      </w:r>
      <w:r w:rsidR="00516DBE" w:rsidRPr="004B75BE">
        <w:rPr>
          <w:rStyle w:val="BodytextBold"/>
          <w:b w:val="0"/>
          <w:bCs w:val="0"/>
        </w:rPr>
        <w:t xml:space="preserve"> Mission</w:t>
      </w:r>
      <w:r w:rsidR="00E220D4" w:rsidRPr="004B75BE">
        <w:rPr>
          <w:rStyle w:val="BodytextBold"/>
          <w:b w:val="0"/>
          <w:bCs w:val="0"/>
        </w:rPr>
        <w:t>’s</w:t>
      </w:r>
      <w:r w:rsidR="00516DBE" w:rsidRPr="004B75BE">
        <w:rPr>
          <w:rStyle w:val="BodytextBold"/>
          <w:b w:val="0"/>
          <w:bCs w:val="0"/>
        </w:rPr>
        <w:t xml:space="preserve"> mandate</w:t>
      </w:r>
      <w:r w:rsidR="001B6BBD" w:rsidRPr="004B75BE">
        <w:rPr>
          <w:rStyle w:val="BodytextBold"/>
          <w:b w:val="0"/>
          <w:bCs w:val="0"/>
        </w:rPr>
        <w:t xml:space="preserve">, </w:t>
      </w:r>
      <w:r w:rsidR="00776894" w:rsidRPr="004B75BE">
        <w:rPr>
          <w:rStyle w:val="BodytextBold"/>
          <w:b w:val="0"/>
          <w:bCs w:val="0"/>
        </w:rPr>
        <w:t>availability of funds,</w:t>
      </w:r>
      <w:r w:rsidR="001B6BBD" w:rsidRPr="004B75BE">
        <w:rPr>
          <w:rStyle w:val="BodytextBold"/>
          <w:b w:val="0"/>
          <w:bCs w:val="0"/>
        </w:rPr>
        <w:t xml:space="preserve"> and individual performance</w:t>
      </w:r>
      <w:r w:rsidR="001B6BBD">
        <w:rPr>
          <w:rStyle w:val="BodytextBold"/>
        </w:rPr>
        <w:t>.</w:t>
      </w:r>
      <w:r w:rsidR="00776894">
        <w:rPr>
          <w:rStyle w:val="BodytextBold"/>
        </w:rPr>
        <w:t xml:space="preserve"> </w:t>
      </w:r>
      <w:r>
        <w:t xml:space="preserve">In </w:t>
      </w:r>
      <w:r w:rsidR="002800E7">
        <w:t>case of outstanding performance,</w:t>
      </w:r>
      <w:r>
        <w:t xml:space="preserve"> specific knowledge and experience of </w:t>
      </w:r>
      <w:r w:rsidR="00B908D3">
        <w:t>seconded personnel</w:t>
      </w:r>
      <w:r>
        <w:t xml:space="preserve">, the </w:t>
      </w:r>
      <w:r w:rsidR="00B0748D" w:rsidRPr="007761A4">
        <w:t>Mission</w:t>
      </w:r>
      <w:r>
        <w:t xml:space="preserve"> </w:t>
      </w:r>
      <w:r w:rsidR="001B6BBD">
        <w:t>may</w:t>
      </w:r>
      <w:r>
        <w:t xml:space="preserve"> approach the </w:t>
      </w:r>
      <w:r w:rsidRPr="007761A4">
        <w:t xml:space="preserve">EU </w:t>
      </w:r>
      <w:r>
        <w:t>M</w:t>
      </w:r>
      <w:r w:rsidR="0065074D">
        <w:t>ember States</w:t>
      </w:r>
      <w:r>
        <w:t xml:space="preserve"> </w:t>
      </w:r>
      <w:r w:rsidR="001B6BBD">
        <w:t>requesting prolongation</w:t>
      </w:r>
      <w:r>
        <w:t xml:space="preserve"> of </w:t>
      </w:r>
      <w:r w:rsidR="00755C78">
        <w:t>the expert’</w:t>
      </w:r>
      <w:r w:rsidR="00B616EE">
        <w:t>s</w:t>
      </w:r>
      <w:r w:rsidR="00755C78">
        <w:t xml:space="preserve"> </w:t>
      </w:r>
      <w:r>
        <w:t xml:space="preserve">secondment beyond the </w:t>
      </w:r>
      <w:r w:rsidR="003202A4">
        <w:t xml:space="preserve">aforementioned </w:t>
      </w:r>
      <w:r>
        <w:t>three years</w:t>
      </w:r>
      <w:r w:rsidR="002800E7">
        <w:t>’ term</w:t>
      </w:r>
      <w:r>
        <w:t>.</w:t>
      </w:r>
    </w:p>
    <w:p w14:paraId="0D7CD86E" w14:textId="605D2095" w:rsidR="00F34BD1" w:rsidRDefault="00F84F95" w:rsidP="00164F8B">
      <w:pPr>
        <w:pStyle w:val="BodyText32"/>
        <w:numPr>
          <w:ilvl w:val="0"/>
          <w:numId w:val="1"/>
        </w:numPr>
        <w:shd w:val="clear" w:color="auto" w:fill="auto"/>
        <w:tabs>
          <w:tab w:val="left" w:pos="710"/>
        </w:tabs>
        <w:spacing w:before="0" w:after="0" w:line="278" w:lineRule="exact"/>
        <w:ind w:left="720" w:right="1180"/>
      </w:pPr>
      <w:r>
        <w:t>Seconded p</w:t>
      </w:r>
      <w:r w:rsidR="00FD3E23">
        <w:t xml:space="preserve">ersonnel </w:t>
      </w:r>
      <w:r w:rsidR="00286017">
        <w:t>are required to</w:t>
      </w:r>
      <w:r w:rsidR="00FD3E23">
        <w:t xml:space="preserve"> ensure the validity of their</w:t>
      </w:r>
      <w:r w:rsidR="00FD3E23">
        <w:rPr>
          <w:rStyle w:val="BodytextBold"/>
        </w:rPr>
        <w:t xml:space="preserve"> national passports</w:t>
      </w:r>
      <w:r w:rsidR="00FD3E23">
        <w:t xml:space="preserve"> and apply directly to the</w:t>
      </w:r>
      <w:r w:rsidR="002800E7">
        <w:rPr>
          <w:rStyle w:val="BodytextBold"/>
        </w:rPr>
        <w:t xml:space="preserve"> </w:t>
      </w:r>
      <w:r w:rsidR="00FD3E23">
        <w:rPr>
          <w:rStyle w:val="BodytextBold"/>
        </w:rPr>
        <w:t>Ukrainian consulates</w:t>
      </w:r>
      <w:r w:rsidR="00FD3E23">
        <w:t xml:space="preserve"> for </w:t>
      </w:r>
      <w:r w:rsidR="008B73DF">
        <w:t xml:space="preserve">obtainment of </w:t>
      </w:r>
      <w:r w:rsidR="00FD3E23">
        <w:t>the necessary</w:t>
      </w:r>
      <w:r w:rsidR="00FD3E23">
        <w:rPr>
          <w:rStyle w:val="BodytextBold"/>
        </w:rPr>
        <w:t xml:space="preserve"> working visas</w:t>
      </w:r>
      <w:r w:rsidR="008B73DF">
        <w:rPr>
          <w:rStyle w:val="BodytextBold"/>
        </w:rPr>
        <w:t xml:space="preserve">, </w:t>
      </w:r>
      <w:r w:rsidR="008B73DF">
        <w:t>if applicable, prior</w:t>
      </w:r>
      <w:r w:rsidR="00FD3E23">
        <w:t xml:space="preserve"> to commencing </w:t>
      </w:r>
      <w:r w:rsidR="008B73DF">
        <w:t xml:space="preserve">their </w:t>
      </w:r>
      <w:r w:rsidR="00FD3E23">
        <w:t xml:space="preserve">duties </w:t>
      </w:r>
      <w:r w:rsidR="008B73DF">
        <w:t>in</w:t>
      </w:r>
      <w:r w:rsidR="00FD3E23">
        <w:t xml:space="preserve"> the Mission. Such working visas are </w:t>
      </w:r>
      <w:r w:rsidR="004601B2">
        <w:t>prerequisite</w:t>
      </w:r>
      <w:r w:rsidR="00FD3E23">
        <w:t xml:space="preserve"> for obtaining </w:t>
      </w:r>
      <w:r w:rsidR="00043C1B">
        <w:t xml:space="preserve">the </w:t>
      </w:r>
      <w:r w:rsidR="00EB71CD">
        <w:t xml:space="preserve">corresponding </w:t>
      </w:r>
      <w:r w:rsidR="00FD3E23">
        <w:t xml:space="preserve">status according to Art. 37 of the 1961 Vienna Convention on Diplomatic Relations (for holders of ordinary or service passports) or according to Art. 31 of the 1961 Vienna Convention on Diplomatic Relations (for holders of diplomatic passports). Upon arrival, </w:t>
      </w:r>
      <w:r w:rsidR="00AC7BFA">
        <w:t xml:space="preserve">seconded personnel </w:t>
      </w:r>
      <w:r w:rsidR="00FD3E23">
        <w:t>will be temporarily included in the diplomatic lists of the Delegation of the European</w:t>
      </w:r>
      <w:r w:rsidR="00164F8B">
        <w:t xml:space="preserve"> </w:t>
      </w:r>
      <w:r w:rsidR="00FD3E23">
        <w:t xml:space="preserve">Union to Ukraine </w:t>
      </w:r>
      <w:r w:rsidR="00716317">
        <w:t xml:space="preserve">or </w:t>
      </w:r>
      <w:r w:rsidR="00FD3E23">
        <w:t>the Republic of Moldova</w:t>
      </w:r>
      <w:r w:rsidR="00716317">
        <w:t>, respectively,</w:t>
      </w:r>
      <w:r w:rsidR="00FD3E23">
        <w:t xml:space="preserve"> as </w:t>
      </w:r>
      <w:r w:rsidR="009209E0">
        <w:t xml:space="preserve">the </w:t>
      </w:r>
      <w:r w:rsidR="00FD3E23">
        <w:t xml:space="preserve">personnel of the EU Border Assistance Mission, and </w:t>
      </w:r>
      <w:r w:rsidR="009209E0">
        <w:t xml:space="preserve">will </w:t>
      </w:r>
      <w:r w:rsidR="00FD3E23">
        <w:t>receive accreditation card</w:t>
      </w:r>
      <w:r w:rsidR="00B72EEE">
        <w:t>s</w:t>
      </w:r>
      <w:r w:rsidR="00E52D4A">
        <w:t xml:space="preserve"> of the “IP</w:t>
      </w:r>
      <w:r w:rsidR="006075A8">
        <w:t>” category</w:t>
      </w:r>
      <w:r w:rsidR="00FD3E23">
        <w:t xml:space="preserve"> certifying this status for the </w:t>
      </w:r>
      <w:r w:rsidR="006075A8">
        <w:t xml:space="preserve">entire </w:t>
      </w:r>
      <w:r w:rsidR="00FD3E23">
        <w:t xml:space="preserve">duration </w:t>
      </w:r>
      <w:r w:rsidR="00FD3E23">
        <w:lastRenderedPageBreak/>
        <w:t>of th</w:t>
      </w:r>
      <w:r w:rsidR="006075A8">
        <w:t>eir</w:t>
      </w:r>
      <w:r w:rsidR="00FD3E23">
        <w:t xml:space="preserve"> </w:t>
      </w:r>
      <w:r w:rsidR="00B72EEE">
        <w:t>secondment</w:t>
      </w:r>
      <w:r w:rsidR="00FD3E23">
        <w:t xml:space="preserve">. A list of the Mission personnel will be circulated </w:t>
      </w:r>
      <w:r w:rsidR="00704366">
        <w:t>among</w:t>
      </w:r>
      <w:r w:rsidR="00FD3E23">
        <w:t xml:space="preserve"> </w:t>
      </w:r>
      <w:r w:rsidR="00B53534">
        <w:t xml:space="preserve">the </w:t>
      </w:r>
      <w:r w:rsidR="00FD3E23">
        <w:t xml:space="preserve">Moldovan and Ukrainian </w:t>
      </w:r>
      <w:r w:rsidR="006968B1">
        <w:t>Ministries</w:t>
      </w:r>
      <w:r w:rsidR="008E60C7">
        <w:t xml:space="preserve"> of Foreign Affairs</w:t>
      </w:r>
      <w:r w:rsidR="00704366">
        <w:t xml:space="preserve"> accordin</w:t>
      </w:r>
      <w:r w:rsidR="008E60C7">
        <w:t>gly.</w:t>
      </w:r>
    </w:p>
    <w:p w14:paraId="09879C47" w14:textId="49041737" w:rsidR="00F34BD1" w:rsidRDefault="00A906F1" w:rsidP="00B16B62">
      <w:pPr>
        <w:pStyle w:val="BodyText32"/>
        <w:numPr>
          <w:ilvl w:val="0"/>
          <w:numId w:val="1"/>
        </w:numPr>
        <w:shd w:val="clear" w:color="auto" w:fill="auto"/>
        <w:tabs>
          <w:tab w:val="left" w:pos="710"/>
        </w:tabs>
        <w:spacing w:before="0" w:after="56" w:line="278" w:lineRule="exact"/>
        <w:ind w:left="720" w:right="1263"/>
      </w:pPr>
      <w:r>
        <w:t>Seconded p</w:t>
      </w:r>
      <w:r w:rsidR="00FD3E23">
        <w:t>ersonnel will be expected to make their</w:t>
      </w:r>
      <w:r w:rsidR="00FD3E23">
        <w:rPr>
          <w:rStyle w:val="BodytextBold1"/>
        </w:rPr>
        <w:t xml:space="preserve"> own accommodation arrangements </w:t>
      </w:r>
      <w:r w:rsidR="00FD3E23">
        <w:t>while</w:t>
      </w:r>
      <w:r w:rsidR="00AD1128">
        <w:t xml:space="preserve"> residing</w:t>
      </w:r>
      <w:r w:rsidR="00FD3E23">
        <w:t xml:space="preserve"> in </w:t>
      </w:r>
      <w:r w:rsidR="002800E7">
        <w:t xml:space="preserve">Republic of </w:t>
      </w:r>
      <w:r w:rsidR="00FD3E23">
        <w:t>Moldova or Ukraine. The project support personnel will</w:t>
      </w:r>
      <w:r w:rsidR="002800E7">
        <w:t>,</w:t>
      </w:r>
      <w:r w:rsidR="00FD3E23">
        <w:t xml:space="preserve"> however</w:t>
      </w:r>
      <w:r w:rsidR="00043C1B">
        <w:t>,</w:t>
      </w:r>
      <w:r w:rsidR="00FD3E23">
        <w:t xml:space="preserve"> to the extent possible</w:t>
      </w:r>
      <w:r w:rsidR="00043C1B">
        <w:t>,</w:t>
      </w:r>
      <w:r w:rsidR="00FD3E23">
        <w:t xml:space="preserve"> provide initial support/advice </w:t>
      </w:r>
      <w:r>
        <w:t>on this matter</w:t>
      </w:r>
      <w:r w:rsidR="00FD3E23">
        <w:t>.</w:t>
      </w:r>
    </w:p>
    <w:p w14:paraId="3282F8A1" w14:textId="77777777" w:rsidR="00F34BD1" w:rsidRDefault="00FD3E23" w:rsidP="00B16B62">
      <w:pPr>
        <w:pStyle w:val="BodyText32"/>
        <w:numPr>
          <w:ilvl w:val="0"/>
          <w:numId w:val="1"/>
        </w:numPr>
        <w:shd w:val="clear" w:color="auto" w:fill="auto"/>
        <w:tabs>
          <w:tab w:val="left" w:pos="710"/>
        </w:tabs>
        <w:spacing w:before="0" w:after="64"/>
        <w:ind w:left="720" w:right="1263"/>
      </w:pPr>
      <w:r>
        <w:rPr>
          <w:rStyle w:val="BodytextBold1"/>
        </w:rPr>
        <w:t>Job descriptions provided hereunder are indicative</w:t>
      </w:r>
      <w:r>
        <w:t xml:space="preserve"> and may be further revised with regard to operational requirements.</w:t>
      </w:r>
    </w:p>
    <w:p w14:paraId="6589121A" w14:textId="5C359A6E" w:rsidR="00F34BD1" w:rsidRDefault="00FD3E23" w:rsidP="00B16B62">
      <w:pPr>
        <w:pStyle w:val="BodyText32"/>
        <w:numPr>
          <w:ilvl w:val="0"/>
          <w:numId w:val="1"/>
        </w:numPr>
        <w:shd w:val="clear" w:color="auto" w:fill="auto"/>
        <w:tabs>
          <w:tab w:val="left" w:pos="715"/>
        </w:tabs>
        <w:spacing w:before="0" w:line="278" w:lineRule="exact"/>
        <w:ind w:left="720" w:right="1263"/>
      </w:pPr>
      <w:r>
        <w:t>Applications for</w:t>
      </w:r>
      <w:r>
        <w:rPr>
          <w:rStyle w:val="BodytextBold1"/>
        </w:rPr>
        <w:t xml:space="preserve"> </w:t>
      </w:r>
      <w:r>
        <w:rPr>
          <w:rStyle w:val="BodytextBold2"/>
        </w:rPr>
        <w:t>seconded posts</w:t>
      </w:r>
      <w:r>
        <w:t xml:space="preserve"> should be sent, together with a detailed </w:t>
      </w:r>
      <w:r>
        <w:rPr>
          <w:rStyle w:val="Bodytext115pt"/>
        </w:rPr>
        <w:t>Curriculum vitae</w:t>
      </w:r>
      <w:r>
        <w:t xml:space="preserve"> in English language (</w:t>
      </w:r>
      <w:hyperlink r:id="rId12" w:history="1">
        <w:r w:rsidR="003A231D" w:rsidRPr="003A231D">
          <w:t>see</w:t>
        </w:r>
      </w:hyperlink>
      <w:r w:rsidR="003A231D">
        <w:t xml:space="preserve"> Annex I</w:t>
      </w:r>
      <w:r w:rsidR="00522FE0">
        <w:t>V</w:t>
      </w:r>
      <w:r w:rsidR="007351B3">
        <w:t xml:space="preserve">: </w:t>
      </w:r>
      <w:r w:rsidR="003A231D" w:rsidRPr="003A231D">
        <w:rPr>
          <w:rStyle w:val="Bodytext115pt"/>
          <w:i w:val="0"/>
        </w:rPr>
        <w:t>Curriculum vitae</w:t>
      </w:r>
      <w:r w:rsidR="003A231D">
        <w:t xml:space="preserve"> template</w:t>
      </w:r>
      <w:r w:rsidR="00F35F77">
        <w:rPr>
          <w:rStyle w:val="BodyText23"/>
        </w:rPr>
        <w:t>)</w:t>
      </w:r>
      <w:r>
        <w:rPr>
          <w:rStyle w:val="BodytextBold3"/>
        </w:rPr>
        <w:t xml:space="preserve"> </w:t>
      </w:r>
      <w:r w:rsidR="00F35F77" w:rsidRPr="00F35F77">
        <w:rPr>
          <w:rStyle w:val="BodytextBold3"/>
          <w:b w:val="0"/>
        </w:rPr>
        <w:t>and</w:t>
      </w:r>
      <w:r w:rsidR="00F35F77">
        <w:rPr>
          <w:rStyle w:val="BodytextBold3"/>
        </w:rPr>
        <w:t xml:space="preserve"> </w:t>
      </w:r>
      <w:r w:rsidR="00F35F77" w:rsidRPr="00F35F77">
        <w:rPr>
          <w:rStyle w:val="BodytextBold3"/>
          <w:b w:val="0"/>
          <w:i/>
        </w:rPr>
        <w:t>Selection criteria form</w:t>
      </w:r>
      <w:r w:rsidR="00F35F77">
        <w:rPr>
          <w:rStyle w:val="BodytextBold3"/>
          <w:b w:val="0"/>
        </w:rPr>
        <w:t xml:space="preserve"> </w:t>
      </w:r>
      <w:r w:rsidR="00D10AD0">
        <w:t>(</w:t>
      </w:r>
      <w:hyperlink r:id="rId13" w:history="1">
        <w:r w:rsidR="00D10AD0" w:rsidRPr="003A231D">
          <w:t>see</w:t>
        </w:r>
      </w:hyperlink>
      <w:r w:rsidR="00D10AD0">
        <w:t xml:space="preserve"> Annex III</w:t>
      </w:r>
      <w:r w:rsidR="007351B3">
        <w:t>:</w:t>
      </w:r>
      <w:r w:rsidR="007351B3">
        <w:rPr>
          <w:rStyle w:val="Bodytext115pt"/>
        </w:rPr>
        <w:t xml:space="preserve"> </w:t>
      </w:r>
      <w:r w:rsidR="00D10AD0">
        <w:rPr>
          <w:rStyle w:val="Bodytext115pt"/>
          <w:i w:val="0"/>
        </w:rPr>
        <w:t>Selection Criteria Form</w:t>
      </w:r>
      <w:r w:rsidR="00D10AD0">
        <w:rPr>
          <w:rStyle w:val="BodyText23"/>
        </w:rPr>
        <w:t>)</w:t>
      </w:r>
      <w:r w:rsidR="007351B3">
        <w:rPr>
          <w:rStyle w:val="BodyText23"/>
        </w:rPr>
        <w:t xml:space="preserve"> </w:t>
      </w:r>
      <w:r w:rsidR="00F35F77">
        <w:rPr>
          <w:rStyle w:val="BodytextBold3"/>
          <w:b w:val="0"/>
        </w:rPr>
        <w:t>in Word format</w:t>
      </w:r>
      <w:r w:rsidR="007A393A">
        <w:rPr>
          <w:rStyle w:val="BodytextBold3"/>
          <w:b w:val="0"/>
        </w:rPr>
        <w:t xml:space="preserve"> (indicating no more than t</w:t>
      </w:r>
      <w:r w:rsidR="00837A9E">
        <w:rPr>
          <w:rStyle w:val="BodytextBold3"/>
          <w:b w:val="0"/>
        </w:rPr>
        <w:t>hree</w:t>
      </w:r>
      <w:r w:rsidR="007A393A">
        <w:rPr>
          <w:rStyle w:val="BodytextBold3"/>
          <w:b w:val="0"/>
        </w:rPr>
        <w:t xml:space="preserve"> preferred job profiles)</w:t>
      </w:r>
      <w:r w:rsidR="00F35F77">
        <w:rPr>
          <w:rStyle w:val="BodytextBold3"/>
        </w:rPr>
        <w:t xml:space="preserve"> </w:t>
      </w:r>
      <w:r>
        <w:rPr>
          <w:rStyle w:val="BodytextBold1"/>
        </w:rPr>
        <w:t>through the relevant national administrations of the EU Member States</w:t>
      </w:r>
      <w:r>
        <w:t xml:space="preserve"> </w:t>
      </w:r>
      <w:r w:rsidR="002800E7">
        <w:t xml:space="preserve">directly to </w:t>
      </w:r>
      <w:r w:rsidR="009336AF">
        <w:t xml:space="preserve">the </w:t>
      </w:r>
      <w:r w:rsidR="002800E7">
        <w:t xml:space="preserve">EU Border Assistance Mission to Moldova and Ukraine (EUBAM) </w:t>
      </w:r>
      <w:r>
        <w:t xml:space="preserve">by e-mail to </w:t>
      </w:r>
      <w:r w:rsidR="002800E7">
        <w:t xml:space="preserve"> </w:t>
      </w:r>
      <w:hyperlink r:id="rId14" w:history="1">
        <w:r w:rsidR="00842B9D" w:rsidRPr="008D721B">
          <w:rPr>
            <w:rStyle w:val="Hyperlink"/>
          </w:rPr>
          <w:t>secondment@eubam.org</w:t>
        </w:r>
      </w:hyperlink>
      <w:r>
        <w:t xml:space="preserve"> with reference "</w:t>
      </w:r>
      <w:r w:rsidRPr="008F4998">
        <w:rPr>
          <w:b/>
          <w:bCs/>
        </w:rPr>
        <w:t>Application for</w:t>
      </w:r>
      <w:r w:rsidRPr="008F4998">
        <w:rPr>
          <w:rStyle w:val="BodytextBold1"/>
          <w:b w:val="0"/>
          <w:bCs w:val="0"/>
        </w:rPr>
        <w:t xml:space="preserve"> </w:t>
      </w:r>
      <w:r w:rsidRPr="008F4998">
        <w:rPr>
          <w:rStyle w:val="BodytextBold2"/>
          <w:u w:val="none"/>
        </w:rPr>
        <w:t>a</w:t>
      </w:r>
      <w:r w:rsidRPr="008F4998">
        <w:rPr>
          <w:rStyle w:val="BodytextBold2"/>
          <w:b w:val="0"/>
          <w:bCs w:val="0"/>
          <w:u w:val="none"/>
        </w:rPr>
        <w:t xml:space="preserve"> </w:t>
      </w:r>
      <w:r w:rsidRPr="008F4998">
        <w:rPr>
          <w:rStyle w:val="BodytextBold2"/>
          <w:u w:val="none"/>
        </w:rPr>
        <w:t>seconded post</w:t>
      </w:r>
      <w:r w:rsidRPr="008F4998">
        <w:rPr>
          <w:b/>
          <w:bCs/>
        </w:rPr>
        <w:t xml:space="preserve"> in EUBAM</w:t>
      </w:r>
      <w:r>
        <w:t>".</w:t>
      </w:r>
    </w:p>
    <w:p w14:paraId="04E6672A" w14:textId="4D74B215" w:rsidR="00447F8B" w:rsidRPr="00FF67DB" w:rsidRDefault="003B6391" w:rsidP="003B6391">
      <w:pPr>
        <w:pStyle w:val="BodyText32"/>
        <w:numPr>
          <w:ilvl w:val="0"/>
          <w:numId w:val="1"/>
        </w:numPr>
        <w:shd w:val="clear" w:color="auto" w:fill="auto"/>
        <w:tabs>
          <w:tab w:val="left" w:pos="715"/>
        </w:tabs>
        <w:spacing w:before="0" w:after="0" w:line="278" w:lineRule="exact"/>
        <w:ind w:left="720" w:right="1263"/>
      </w:pPr>
      <w:r w:rsidRPr="00FF67DB">
        <w:t>All seconded personnel upon arriv</w:t>
      </w:r>
      <w:r w:rsidR="00FF67DB" w:rsidRPr="00FF67DB">
        <w:t>al</w:t>
      </w:r>
      <w:r w:rsidRPr="00FF67DB">
        <w:t xml:space="preserve"> to EUBAM </w:t>
      </w:r>
      <w:r w:rsidR="002E4D97" w:rsidRPr="00FF67DB">
        <w:t xml:space="preserve">are required to </w:t>
      </w:r>
      <w:r w:rsidR="00447F8B" w:rsidRPr="00FF67DB">
        <w:t>possess:</w:t>
      </w:r>
    </w:p>
    <w:p w14:paraId="7C837582" w14:textId="77777777" w:rsidR="00ED0F9D" w:rsidRPr="00FF67DB" w:rsidRDefault="00447F8B" w:rsidP="00ED0F9D">
      <w:pPr>
        <w:pStyle w:val="BodyText32"/>
        <w:numPr>
          <w:ilvl w:val="0"/>
          <w:numId w:val="2"/>
        </w:numPr>
        <w:shd w:val="clear" w:color="auto" w:fill="auto"/>
        <w:tabs>
          <w:tab w:val="left" w:pos="715"/>
        </w:tabs>
        <w:spacing w:before="0" w:after="0" w:line="278" w:lineRule="exact"/>
        <w:ind w:right="1263"/>
        <w:rPr>
          <w:i/>
          <w:iCs/>
        </w:rPr>
      </w:pPr>
      <w:r w:rsidRPr="00FF67DB">
        <w:t>valid</w:t>
      </w:r>
      <w:r w:rsidR="002E4D97" w:rsidRPr="00FF67DB">
        <w:rPr>
          <w:i/>
          <w:iCs/>
        </w:rPr>
        <w:t xml:space="preserve"> COVID-19 vaccination certificate</w:t>
      </w:r>
    </w:p>
    <w:p w14:paraId="1B5BD087" w14:textId="77777777" w:rsidR="00F73311" w:rsidRDefault="002A6E5A" w:rsidP="00ED0F9D">
      <w:pPr>
        <w:pStyle w:val="BodyText32"/>
        <w:numPr>
          <w:ilvl w:val="0"/>
          <w:numId w:val="2"/>
        </w:numPr>
        <w:shd w:val="clear" w:color="auto" w:fill="auto"/>
        <w:tabs>
          <w:tab w:val="left" w:pos="715"/>
        </w:tabs>
        <w:spacing w:before="0" w:after="0" w:line="278" w:lineRule="exact"/>
        <w:ind w:right="1263"/>
      </w:pPr>
      <w:r w:rsidRPr="00FF67DB">
        <w:t xml:space="preserve">completed </w:t>
      </w:r>
      <w:r w:rsidRPr="00FF67DB">
        <w:rPr>
          <w:i/>
          <w:iCs/>
        </w:rPr>
        <w:t xml:space="preserve">IOM </w:t>
      </w:r>
      <w:r w:rsidR="00ED0F9D" w:rsidRPr="00FF67DB">
        <w:rPr>
          <w:i/>
          <w:iCs/>
        </w:rPr>
        <w:t>Annual Medical Examination Form</w:t>
      </w:r>
      <w:r w:rsidR="00ED0F9D" w:rsidRPr="00FF67DB">
        <w:t xml:space="preserve"> (</w:t>
      </w:r>
      <w:r w:rsidR="00502928" w:rsidRPr="00FF67DB">
        <w:t xml:space="preserve">see Annex V: </w:t>
      </w:r>
      <w:r w:rsidR="00ED0F9D" w:rsidRPr="00FF67DB">
        <w:t>AME</w:t>
      </w:r>
      <w:r w:rsidR="00502928" w:rsidRPr="00FF67DB">
        <w:t xml:space="preserve"> Form</w:t>
      </w:r>
      <w:r w:rsidR="00ED0F9D" w:rsidRPr="00FF67DB">
        <w:t>)</w:t>
      </w:r>
    </w:p>
    <w:p w14:paraId="7FAA518A" w14:textId="6F3E081D" w:rsidR="00447F8B" w:rsidRPr="00FF67DB" w:rsidRDefault="00ED0F9D" w:rsidP="00F73311">
      <w:pPr>
        <w:pStyle w:val="BodyText32"/>
        <w:shd w:val="clear" w:color="auto" w:fill="auto"/>
        <w:tabs>
          <w:tab w:val="left" w:pos="715"/>
        </w:tabs>
        <w:spacing w:before="0" w:after="0" w:line="278" w:lineRule="exact"/>
        <w:ind w:left="709" w:right="1263" w:firstLine="0"/>
      </w:pPr>
      <w:r w:rsidRPr="00FF67DB">
        <w:t xml:space="preserve">in order to be </w:t>
      </w:r>
      <w:r w:rsidR="00522AC7" w:rsidRPr="00FF67DB">
        <w:t>authorized</w:t>
      </w:r>
      <w:r w:rsidRPr="00FF67DB">
        <w:t xml:space="preserve"> to drive </w:t>
      </w:r>
      <w:r w:rsidR="00675030">
        <w:t>EUBAM/</w:t>
      </w:r>
      <w:r w:rsidRPr="00FF67DB">
        <w:t>IOM duty vehicles as envisaged by the</w:t>
      </w:r>
      <w:r w:rsidR="00DD495E" w:rsidRPr="00FF67DB">
        <w:t>ir</w:t>
      </w:r>
      <w:r w:rsidRPr="00FF67DB">
        <w:t xml:space="preserve"> </w:t>
      </w:r>
      <w:r w:rsidR="0077208E" w:rsidRPr="00FF67DB">
        <w:t xml:space="preserve">respective </w:t>
      </w:r>
      <w:r w:rsidR="007821E3" w:rsidRPr="00FF67DB">
        <w:t>job</w:t>
      </w:r>
      <w:r w:rsidR="007821E3">
        <w:t xml:space="preserve"> descriptions.</w:t>
      </w:r>
    </w:p>
    <w:p w14:paraId="35194489" w14:textId="4C07D2F3" w:rsidR="00491793" w:rsidRDefault="00FD3E23" w:rsidP="00491793">
      <w:pPr>
        <w:pStyle w:val="BodyText32"/>
        <w:numPr>
          <w:ilvl w:val="0"/>
          <w:numId w:val="1"/>
        </w:numPr>
        <w:shd w:val="clear" w:color="auto" w:fill="auto"/>
        <w:tabs>
          <w:tab w:val="left" w:pos="715"/>
        </w:tabs>
        <w:spacing w:before="0" w:after="0" w:line="278" w:lineRule="exact"/>
        <w:ind w:left="720" w:right="1263"/>
      </w:pPr>
      <w:r>
        <w:t xml:space="preserve">All seconded </w:t>
      </w:r>
      <w:r w:rsidR="00557559">
        <w:t>personnel</w:t>
      </w:r>
      <w:r>
        <w:t xml:space="preserve"> upon arriv</w:t>
      </w:r>
      <w:r w:rsidR="007821E3">
        <w:t>al</w:t>
      </w:r>
      <w:r>
        <w:t xml:space="preserve"> to EUBAM will be offered an induction training programme on various issues related to their entitlements, EUBAM structure and its activities. Part of this programme will </w:t>
      </w:r>
      <w:r w:rsidR="00FE3994">
        <w:t>include</w:t>
      </w:r>
      <w:r>
        <w:t xml:space="preserve"> English written test that all seconded </w:t>
      </w:r>
      <w:r w:rsidR="00B908D3">
        <w:t>personnel</w:t>
      </w:r>
      <w:r>
        <w:t xml:space="preserve"> </w:t>
      </w:r>
      <w:r w:rsidR="00BE4B2D">
        <w:t>are required</w:t>
      </w:r>
      <w:r>
        <w:t xml:space="preserve"> to undertake. Fluency in English is </w:t>
      </w:r>
      <w:r w:rsidR="002800E7">
        <w:t xml:space="preserve">an </w:t>
      </w:r>
      <w:r>
        <w:t xml:space="preserve">absolute requirement for all seconded </w:t>
      </w:r>
      <w:r w:rsidR="00B616EE">
        <w:t>personnel</w:t>
      </w:r>
      <w:r>
        <w:t xml:space="preserve">, as English is the working language </w:t>
      </w:r>
      <w:r w:rsidR="00596BA7">
        <w:t>in</w:t>
      </w:r>
      <w:r>
        <w:t xml:space="preserve"> EUBAM.</w:t>
      </w:r>
    </w:p>
    <w:p w14:paraId="2995F0D0" w14:textId="5F2F4FE7" w:rsidR="00491793" w:rsidRPr="00491793" w:rsidRDefault="00491793" w:rsidP="00491793">
      <w:pPr>
        <w:pStyle w:val="BodyText32"/>
        <w:numPr>
          <w:ilvl w:val="0"/>
          <w:numId w:val="1"/>
        </w:numPr>
        <w:shd w:val="clear" w:color="auto" w:fill="auto"/>
        <w:tabs>
          <w:tab w:val="left" w:pos="715"/>
        </w:tabs>
        <w:spacing w:before="0" w:after="0" w:line="278" w:lineRule="exact"/>
        <w:ind w:left="720" w:right="1263"/>
      </w:pPr>
      <w:r w:rsidRPr="00491793">
        <w:rPr>
          <w:b/>
          <w:bCs/>
        </w:rPr>
        <w:t>Female Nominees are highly encouraged to apply.</w:t>
      </w:r>
    </w:p>
    <w:p w14:paraId="46D4B728" w14:textId="77777777" w:rsidR="00F34BD1" w:rsidRDefault="00FD3E23" w:rsidP="00B16B62">
      <w:pPr>
        <w:pStyle w:val="BodyText32"/>
        <w:shd w:val="clear" w:color="auto" w:fill="auto"/>
        <w:spacing w:before="0" w:after="0" w:line="523" w:lineRule="exact"/>
        <w:ind w:right="1263" w:firstLine="0"/>
        <w:jc w:val="left"/>
      </w:pPr>
      <w:r>
        <w:t>Applications for seconded posts should be received:</w:t>
      </w:r>
    </w:p>
    <w:p w14:paraId="698346A1" w14:textId="5DD0196F" w:rsidR="00F34BD1" w:rsidRDefault="00FD3E23" w:rsidP="00B16B62">
      <w:pPr>
        <w:pStyle w:val="Bodytext30"/>
        <w:numPr>
          <w:ilvl w:val="0"/>
          <w:numId w:val="1"/>
        </w:numPr>
        <w:shd w:val="clear" w:color="auto" w:fill="auto"/>
        <w:tabs>
          <w:tab w:val="left" w:pos="715"/>
        </w:tabs>
        <w:spacing w:before="0" w:after="0" w:line="523" w:lineRule="exact"/>
        <w:ind w:left="720" w:right="1263"/>
        <w:jc w:val="both"/>
      </w:pPr>
      <w:r>
        <w:rPr>
          <w:rStyle w:val="Bodytext3NotBold"/>
        </w:rPr>
        <w:t xml:space="preserve">not later </w:t>
      </w:r>
      <w:r w:rsidRPr="009735B2">
        <w:rPr>
          <w:rStyle w:val="Bodytext3NotBold"/>
        </w:rPr>
        <w:t>than</w:t>
      </w:r>
      <w:r w:rsidRPr="009735B2">
        <w:t xml:space="preserve"> </w:t>
      </w:r>
      <w:r w:rsidR="0099124D">
        <w:t>15 November 2022</w:t>
      </w:r>
    </w:p>
    <w:p w14:paraId="2A9D8FED" w14:textId="77777777" w:rsidR="00F94132" w:rsidRDefault="00F94132" w:rsidP="00F94132">
      <w:pPr>
        <w:pStyle w:val="BodyText32"/>
        <w:shd w:val="clear" w:color="auto" w:fill="auto"/>
        <w:spacing w:before="0" w:after="0" w:line="240" w:lineRule="auto"/>
        <w:ind w:right="1263" w:firstLine="0"/>
      </w:pPr>
    </w:p>
    <w:p w14:paraId="066A4CB0" w14:textId="2BE7CFDB" w:rsidR="00F94132" w:rsidRDefault="00F94132" w:rsidP="00F94132">
      <w:pPr>
        <w:pStyle w:val="BodyText32"/>
        <w:shd w:val="clear" w:color="auto" w:fill="auto"/>
        <w:spacing w:before="0" w:after="0" w:line="240" w:lineRule="auto"/>
        <w:ind w:right="1263" w:firstLine="0"/>
      </w:pPr>
      <w:r>
        <w:t xml:space="preserve">All </w:t>
      </w:r>
      <w:r w:rsidR="008D0BA2">
        <w:t xml:space="preserve">Mission’s seconded </w:t>
      </w:r>
      <w:r>
        <w:t xml:space="preserve">personnel </w:t>
      </w:r>
      <w:r w:rsidR="009567C6">
        <w:t>will be required</w:t>
      </w:r>
      <w:r>
        <w:t xml:space="preserve"> to </w:t>
      </w:r>
      <w:r w:rsidR="009567C6">
        <w:t>accept</w:t>
      </w:r>
      <w:r>
        <w:t xml:space="preserve"> the </w:t>
      </w:r>
      <w:r w:rsidRPr="00F94132">
        <w:rPr>
          <w:b/>
          <w:bCs/>
        </w:rPr>
        <w:t>IOM</w:t>
      </w:r>
      <w:r w:rsidRPr="00CA6161">
        <w:rPr>
          <w:b/>
          <w:bCs/>
        </w:rPr>
        <w:t xml:space="preserve"> </w:t>
      </w:r>
      <w:r>
        <w:rPr>
          <w:b/>
          <w:bCs/>
        </w:rPr>
        <w:t>Code</w:t>
      </w:r>
      <w:r w:rsidRPr="00CA6161">
        <w:rPr>
          <w:b/>
          <w:bCs/>
        </w:rPr>
        <w:t xml:space="preserve"> of Conduct</w:t>
      </w:r>
      <w:r>
        <w:t xml:space="preserve"> and EUBAM Standard Administrative Procedures for seconded </w:t>
      </w:r>
      <w:r w:rsidR="00B616EE">
        <w:t>personnel</w:t>
      </w:r>
      <w:r>
        <w:t>,</w:t>
      </w:r>
      <w:r w:rsidRPr="00CA6161">
        <w:rPr>
          <w:b/>
          <w:bCs/>
        </w:rPr>
        <w:t xml:space="preserve"> which will apply </w:t>
      </w:r>
      <w:r w:rsidR="008D0BA2">
        <w:t>throughout the</w:t>
      </w:r>
      <w:r>
        <w:t xml:space="preserve"> entire duration of their assignments.</w:t>
      </w:r>
    </w:p>
    <w:p w14:paraId="769CD40C" w14:textId="41416FC9" w:rsidR="00F34BD1" w:rsidRDefault="00F34BD1" w:rsidP="00F94132">
      <w:pPr>
        <w:pStyle w:val="BodyText32"/>
        <w:shd w:val="clear" w:color="auto" w:fill="auto"/>
        <w:spacing w:before="0" w:after="0" w:line="240" w:lineRule="auto"/>
        <w:ind w:right="1263" w:firstLine="0"/>
      </w:pPr>
    </w:p>
    <w:sectPr w:rsidR="00F34BD1">
      <w:headerReference w:type="even" r:id="rId15"/>
      <w:headerReference w:type="default" r:id="rId16"/>
      <w:footerReference w:type="even" r:id="rId17"/>
      <w:footerReference w:type="default" r:id="rId18"/>
      <w:headerReference w:type="first" r:id="rId19"/>
      <w:footerReference w:type="first" r:id="rId20"/>
      <w:type w:val="continuous"/>
      <w:pgSz w:w="11905" w:h="16837"/>
      <w:pgMar w:top="1080" w:right="700" w:bottom="1123" w:left="1302"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07CFC" w14:textId="77777777" w:rsidR="00005CD2" w:rsidRDefault="00005CD2">
      <w:r>
        <w:separator/>
      </w:r>
    </w:p>
  </w:endnote>
  <w:endnote w:type="continuationSeparator" w:id="0">
    <w:p w14:paraId="3697FA04" w14:textId="77777777" w:rsidR="00005CD2" w:rsidRDefault="00005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6DF80" w14:textId="77777777" w:rsidR="00842B9D" w:rsidRDefault="00842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07DA" w14:textId="77777777" w:rsidR="00F34BD1" w:rsidRDefault="00FD3E23">
    <w:pPr>
      <w:pStyle w:val="Headerorfooter0"/>
      <w:framePr w:w="12473" w:h="115" w:wrap="none" w:vAnchor="text" w:hAnchor="page" w:x="-283" w:y="-1228"/>
      <w:shd w:val="clear" w:color="auto" w:fill="auto"/>
      <w:ind w:left="10238"/>
    </w:pPr>
    <w:r>
      <w:rPr>
        <w:rStyle w:val="HeaderorfooterArial"/>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E75F" w14:textId="77777777" w:rsidR="00842B9D" w:rsidRDefault="00842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8092F" w14:textId="77777777" w:rsidR="00005CD2" w:rsidRDefault="00005CD2"/>
  </w:footnote>
  <w:footnote w:type="continuationSeparator" w:id="0">
    <w:p w14:paraId="247C8655" w14:textId="77777777" w:rsidR="00005CD2" w:rsidRDefault="00005C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427FD" w14:textId="77777777" w:rsidR="00842B9D" w:rsidRDefault="00842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62EB8" w14:textId="77777777" w:rsidR="00842B9D" w:rsidRDefault="00842B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E8703" w14:textId="77777777" w:rsidR="00842B9D" w:rsidRDefault="00842B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168F7"/>
    <w:multiLevelType w:val="hybridMultilevel"/>
    <w:tmpl w:val="1818DA34"/>
    <w:lvl w:ilvl="0" w:tplc="7CBCD0A8">
      <w:start w:val="1"/>
      <w:numFmt w:val="lowerLetter"/>
      <w:lvlText w:val="%1."/>
      <w:lvlJc w:val="left"/>
      <w:pPr>
        <w:ind w:left="1495" w:hanging="360"/>
      </w:pPr>
      <w:rPr>
        <w:i w:val="0"/>
        <w:iCs w:val="0"/>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1" w15:restartNumberingAfterBreak="0">
    <w:nsid w:val="30AC7535"/>
    <w:multiLevelType w:val="multilevel"/>
    <w:tmpl w:val="985217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76992486">
    <w:abstractNumId w:val="1"/>
  </w:num>
  <w:num w:numId="2" w16cid:durableId="209046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4BD1"/>
    <w:rsid w:val="00005CD2"/>
    <w:rsid w:val="00007A2E"/>
    <w:rsid w:val="000212F6"/>
    <w:rsid w:val="00043C1B"/>
    <w:rsid w:val="000C077E"/>
    <w:rsid w:val="00117A67"/>
    <w:rsid w:val="00164F8B"/>
    <w:rsid w:val="0019402E"/>
    <w:rsid w:val="001B6BBD"/>
    <w:rsid w:val="002800E7"/>
    <w:rsid w:val="00286017"/>
    <w:rsid w:val="002A6E5A"/>
    <w:rsid w:val="002D3D60"/>
    <w:rsid w:val="002E4D97"/>
    <w:rsid w:val="002F208A"/>
    <w:rsid w:val="003202A4"/>
    <w:rsid w:val="00340EB5"/>
    <w:rsid w:val="003A231D"/>
    <w:rsid w:val="003B16EF"/>
    <w:rsid w:val="003B6391"/>
    <w:rsid w:val="003B72E8"/>
    <w:rsid w:val="003C361C"/>
    <w:rsid w:val="003D04AF"/>
    <w:rsid w:val="00447F8B"/>
    <w:rsid w:val="00453984"/>
    <w:rsid w:val="004601B2"/>
    <w:rsid w:val="00491793"/>
    <w:rsid w:val="004A44DB"/>
    <w:rsid w:val="004B75BE"/>
    <w:rsid w:val="004E1B82"/>
    <w:rsid w:val="00502928"/>
    <w:rsid w:val="00503121"/>
    <w:rsid w:val="00516DBE"/>
    <w:rsid w:val="00522AC7"/>
    <w:rsid w:val="00522FE0"/>
    <w:rsid w:val="00526EE2"/>
    <w:rsid w:val="00557559"/>
    <w:rsid w:val="00596BA7"/>
    <w:rsid w:val="005E3FAF"/>
    <w:rsid w:val="006075A8"/>
    <w:rsid w:val="00614BBA"/>
    <w:rsid w:val="0064516D"/>
    <w:rsid w:val="0065074D"/>
    <w:rsid w:val="00663CB6"/>
    <w:rsid w:val="00675030"/>
    <w:rsid w:val="006968B1"/>
    <w:rsid w:val="006E43B7"/>
    <w:rsid w:val="00704366"/>
    <w:rsid w:val="00716317"/>
    <w:rsid w:val="00727F13"/>
    <w:rsid w:val="007351B3"/>
    <w:rsid w:val="007541DB"/>
    <w:rsid w:val="007549FF"/>
    <w:rsid w:val="00755C78"/>
    <w:rsid w:val="00763912"/>
    <w:rsid w:val="0077208E"/>
    <w:rsid w:val="007761A4"/>
    <w:rsid w:val="00776894"/>
    <w:rsid w:val="00776C78"/>
    <w:rsid w:val="007821E3"/>
    <w:rsid w:val="007A393A"/>
    <w:rsid w:val="007E2072"/>
    <w:rsid w:val="00801FAF"/>
    <w:rsid w:val="00837A9E"/>
    <w:rsid w:val="00842B9D"/>
    <w:rsid w:val="00882BCF"/>
    <w:rsid w:val="008B73DF"/>
    <w:rsid w:val="008D0BA2"/>
    <w:rsid w:val="008E60C7"/>
    <w:rsid w:val="008F4998"/>
    <w:rsid w:val="009209E0"/>
    <w:rsid w:val="009336AF"/>
    <w:rsid w:val="00955F83"/>
    <w:rsid w:val="009567C6"/>
    <w:rsid w:val="009735B2"/>
    <w:rsid w:val="0099124D"/>
    <w:rsid w:val="009E0352"/>
    <w:rsid w:val="009F1DB4"/>
    <w:rsid w:val="009F2925"/>
    <w:rsid w:val="00A466BF"/>
    <w:rsid w:val="00A722CE"/>
    <w:rsid w:val="00A906F1"/>
    <w:rsid w:val="00AC7BFA"/>
    <w:rsid w:val="00AD1128"/>
    <w:rsid w:val="00AF7303"/>
    <w:rsid w:val="00B0748D"/>
    <w:rsid w:val="00B16B62"/>
    <w:rsid w:val="00B26DDB"/>
    <w:rsid w:val="00B53534"/>
    <w:rsid w:val="00B616EE"/>
    <w:rsid w:val="00B72EEE"/>
    <w:rsid w:val="00B908D3"/>
    <w:rsid w:val="00B9479F"/>
    <w:rsid w:val="00BD39DF"/>
    <w:rsid w:val="00BE4B2D"/>
    <w:rsid w:val="00CA6161"/>
    <w:rsid w:val="00CA63AB"/>
    <w:rsid w:val="00CC60DD"/>
    <w:rsid w:val="00CC6535"/>
    <w:rsid w:val="00D10AD0"/>
    <w:rsid w:val="00D31C9A"/>
    <w:rsid w:val="00DB318A"/>
    <w:rsid w:val="00DB4BF1"/>
    <w:rsid w:val="00DC022D"/>
    <w:rsid w:val="00DC5877"/>
    <w:rsid w:val="00DD495E"/>
    <w:rsid w:val="00DF1138"/>
    <w:rsid w:val="00DF58B7"/>
    <w:rsid w:val="00E220D4"/>
    <w:rsid w:val="00E52D4A"/>
    <w:rsid w:val="00E80A78"/>
    <w:rsid w:val="00EB71CD"/>
    <w:rsid w:val="00ED07AA"/>
    <w:rsid w:val="00ED0F9D"/>
    <w:rsid w:val="00F34BD1"/>
    <w:rsid w:val="00F35F77"/>
    <w:rsid w:val="00F73311"/>
    <w:rsid w:val="00F84F95"/>
    <w:rsid w:val="00F94132"/>
    <w:rsid w:val="00FD3E23"/>
    <w:rsid w:val="00FE3994"/>
    <w:rsid w:val="00FE43BA"/>
    <w:rsid w:val="00FF5EB4"/>
    <w:rsid w:val="00FF6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F37AA"/>
  <w15:docId w15:val="{20D374CC-8E3D-43B7-858E-D3CF077B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pacing w:val="0"/>
      <w:sz w:val="16"/>
      <w:szCs w:val="16"/>
    </w:rPr>
  </w:style>
  <w:style w:type="character" w:customStyle="1" w:styleId="Bodytext21">
    <w:name w:val="Body text (2)"/>
    <w:basedOn w:val="Bodytext2"/>
    <w:rPr>
      <w:rFonts w:ascii="Arial" w:eastAsia="Arial" w:hAnsi="Arial" w:cs="Arial"/>
      <w:b w:val="0"/>
      <w:bCs w:val="0"/>
      <w:i w:val="0"/>
      <w:iCs w:val="0"/>
      <w:smallCaps w:val="0"/>
      <w:strike w:val="0"/>
      <w:spacing w:val="0"/>
      <w:sz w:val="16"/>
      <w:szCs w:val="16"/>
      <w:u w:val="single"/>
      <w:lang w:val="fr"/>
    </w:rPr>
  </w:style>
  <w:style w:type="character" w:customStyle="1" w:styleId="Bodytext22">
    <w:name w:val="Body text (2)"/>
    <w:basedOn w:val="Bodytext2"/>
    <w:rPr>
      <w:rFonts w:ascii="Arial" w:eastAsia="Arial" w:hAnsi="Arial" w:cs="Arial"/>
      <w:b w:val="0"/>
      <w:bCs w:val="0"/>
      <w:i w:val="0"/>
      <w:iCs w:val="0"/>
      <w:smallCaps w:val="0"/>
      <w:strike w:val="0"/>
      <w:spacing w:val="0"/>
      <w:sz w:val="16"/>
      <w:szCs w:val="16"/>
    </w:rPr>
  </w:style>
  <w:style w:type="character" w:customStyle="1" w:styleId="Heading2">
    <w:name w:val="Heading #2_"/>
    <w:basedOn w:val="DefaultParagraphFont"/>
    <w:link w:val="Heading20"/>
    <w:rPr>
      <w:rFonts w:ascii="Arial" w:eastAsia="Arial" w:hAnsi="Arial" w:cs="Arial"/>
      <w:b w:val="0"/>
      <w:bCs w:val="0"/>
      <w:i w:val="0"/>
      <w:iCs w:val="0"/>
      <w:smallCaps w:val="0"/>
      <w:strike w:val="0"/>
      <w:spacing w:val="0"/>
      <w:sz w:val="23"/>
      <w:szCs w:val="23"/>
    </w:rPr>
  </w:style>
  <w:style w:type="character" w:customStyle="1" w:styleId="Heading1">
    <w:name w:val="Heading #1_"/>
    <w:basedOn w:val="DefaultParagraphFont"/>
    <w:link w:val="Heading10"/>
    <w:rPr>
      <w:rFonts w:ascii="Arial" w:eastAsia="Arial" w:hAnsi="Arial" w:cs="Arial"/>
      <w:b w:val="0"/>
      <w:bCs w:val="0"/>
      <w:i w:val="0"/>
      <w:iCs w:val="0"/>
      <w:smallCaps w:val="0"/>
      <w:strike w:val="0"/>
      <w:spacing w:val="0"/>
      <w:sz w:val="27"/>
      <w:szCs w:val="27"/>
      <w:lang w:val="fr"/>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pacing w:val="0"/>
      <w:sz w:val="22"/>
      <w:szCs w:val="22"/>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spacing w:val="0"/>
      <w:sz w:val="22"/>
      <w:szCs w:val="22"/>
      <w:u w:val="single"/>
      <w:lang w:val="fr"/>
    </w:rPr>
  </w:style>
  <w:style w:type="character" w:customStyle="1" w:styleId="Bodytext">
    <w:name w:val="Body text_"/>
    <w:basedOn w:val="DefaultParagraphFont"/>
    <w:link w:val="BodyText32"/>
    <w:rPr>
      <w:rFonts w:ascii="Times New Roman" w:eastAsia="Times New Roman" w:hAnsi="Times New Roman" w:cs="Times New Roman"/>
      <w:b w:val="0"/>
      <w:bCs w:val="0"/>
      <w:i w:val="0"/>
      <w:iCs w:val="0"/>
      <w:smallCaps w:val="0"/>
      <w:strike w:val="0"/>
      <w:spacing w:val="0"/>
      <w:sz w:val="22"/>
      <w:szCs w:val="22"/>
    </w:rPr>
  </w:style>
  <w:style w:type="character" w:customStyle="1" w:styleId="BodytextBold">
    <w:name w:val="Body text + Bold"/>
    <w:basedOn w:val="Bodytext"/>
    <w:rPr>
      <w:rFonts w:ascii="Times New Roman" w:eastAsia="Times New Roman" w:hAnsi="Times New Roman" w:cs="Times New Roman"/>
      <w:b/>
      <w:bCs/>
      <w:i w:val="0"/>
      <w:iCs w:val="0"/>
      <w:smallCaps w:val="0"/>
      <w:strike w:val="0"/>
      <w:spacing w:val="0"/>
      <w:sz w:val="22"/>
      <w:szCs w:val="22"/>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spacing w:val="0"/>
      <w:sz w:val="22"/>
      <w:szCs w:val="22"/>
      <w:u w:val="singl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0"/>
      <w:szCs w:val="20"/>
    </w:rPr>
  </w:style>
  <w:style w:type="character" w:customStyle="1" w:styleId="HeaderorfooterArial">
    <w:name w:val="Header or footer + Arial"/>
    <w:aliases w:val="7.5 pt"/>
    <w:basedOn w:val="Headerorfooter"/>
    <w:rPr>
      <w:rFonts w:ascii="Arial" w:eastAsia="Arial" w:hAnsi="Arial" w:cs="Arial"/>
      <w:b w:val="0"/>
      <w:bCs w:val="0"/>
      <w:i w:val="0"/>
      <w:iCs w:val="0"/>
      <w:smallCaps w:val="0"/>
      <w:strike w:val="0"/>
      <w:sz w:val="15"/>
      <w:szCs w:val="15"/>
    </w:rPr>
  </w:style>
  <w:style w:type="character" w:customStyle="1" w:styleId="BodytextBold1">
    <w:name w:val="Body text + Bold"/>
    <w:basedOn w:val="Bodytext"/>
    <w:rPr>
      <w:rFonts w:ascii="Times New Roman" w:eastAsia="Times New Roman" w:hAnsi="Times New Roman" w:cs="Times New Roman"/>
      <w:b/>
      <w:bCs/>
      <w:i w:val="0"/>
      <w:iCs w:val="0"/>
      <w:smallCaps w:val="0"/>
      <w:strike w:val="0"/>
      <w:spacing w:val="0"/>
      <w:sz w:val="22"/>
      <w:szCs w:val="22"/>
    </w:rPr>
  </w:style>
  <w:style w:type="character" w:customStyle="1" w:styleId="BodytextBold2">
    <w:name w:val="Body text + Bold"/>
    <w:basedOn w:val="Bodytext"/>
    <w:rPr>
      <w:rFonts w:ascii="Times New Roman" w:eastAsia="Times New Roman" w:hAnsi="Times New Roman" w:cs="Times New Roman"/>
      <w:b/>
      <w:bCs/>
      <w:i w:val="0"/>
      <w:iCs w:val="0"/>
      <w:smallCaps w:val="0"/>
      <w:strike w:val="0"/>
      <w:spacing w:val="0"/>
      <w:sz w:val="22"/>
      <w:szCs w:val="22"/>
      <w:u w:val="single"/>
    </w:rPr>
  </w:style>
  <w:style w:type="character" w:customStyle="1" w:styleId="Bodytext115pt">
    <w:name w:val="Body text + 11.5 pt"/>
    <w:aliases w:val="Italic"/>
    <w:basedOn w:val="Bodytext"/>
    <w:rPr>
      <w:rFonts w:ascii="Times New Roman" w:eastAsia="Times New Roman" w:hAnsi="Times New Roman" w:cs="Times New Roman"/>
      <w:b w:val="0"/>
      <w:bCs w:val="0"/>
      <w:i/>
      <w:iCs/>
      <w:smallCaps w:val="0"/>
      <w:strike w:val="0"/>
      <w:spacing w:val="0"/>
      <w:sz w:val="23"/>
      <w:szCs w:val="23"/>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BodyText23">
    <w:name w:val="Body Text2"/>
    <w:basedOn w:val="Bodytext"/>
    <w:rPr>
      <w:rFonts w:ascii="Times New Roman" w:eastAsia="Times New Roman" w:hAnsi="Times New Roman" w:cs="Times New Roman"/>
      <w:b w:val="0"/>
      <w:bCs w:val="0"/>
      <w:i w:val="0"/>
      <w:iCs w:val="0"/>
      <w:smallCaps w:val="0"/>
      <w:strike w:val="0"/>
      <w:spacing w:val="0"/>
      <w:sz w:val="22"/>
      <w:szCs w:val="22"/>
    </w:rPr>
  </w:style>
  <w:style w:type="character" w:customStyle="1" w:styleId="BodytextBold3">
    <w:name w:val="Body text + Bold"/>
    <w:basedOn w:val="Bodytext"/>
    <w:rPr>
      <w:rFonts w:ascii="Times New Roman" w:eastAsia="Times New Roman" w:hAnsi="Times New Roman" w:cs="Times New Roman"/>
      <w:b/>
      <w:bCs/>
      <w:i w:val="0"/>
      <w:iCs w:val="0"/>
      <w:smallCaps w:val="0"/>
      <w:strike w:val="0"/>
      <w:spacing w:val="0"/>
      <w:sz w:val="22"/>
      <w:szCs w:val="22"/>
    </w:rPr>
  </w:style>
  <w:style w:type="character" w:customStyle="1" w:styleId="Bodytext3NotBold">
    <w:name w:val="Body text (3) + Not Bold"/>
    <w:basedOn w:val="Bodytext3"/>
    <w:rPr>
      <w:rFonts w:ascii="Times New Roman" w:eastAsia="Times New Roman" w:hAnsi="Times New Roman" w:cs="Times New Roman"/>
      <w:b/>
      <w:bCs/>
      <w:i w:val="0"/>
      <w:iCs w:val="0"/>
      <w:smallCaps w:val="0"/>
      <w:strike w:val="0"/>
      <w:spacing w:val="0"/>
      <w:sz w:val="22"/>
      <w:szCs w:val="22"/>
    </w:rPr>
  </w:style>
  <w:style w:type="paragraph" w:customStyle="1" w:styleId="Bodytext20">
    <w:name w:val="Body text (2)"/>
    <w:basedOn w:val="Normal"/>
    <w:link w:val="Bodytext2"/>
    <w:pPr>
      <w:shd w:val="clear" w:color="auto" w:fill="FFFFFF"/>
      <w:spacing w:after="300" w:line="0" w:lineRule="atLeast"/>
    </w:pPr>
    <w:rPr>
      <w:rFonts w:ascii="Arial" w:eastAsia="Arial" w:hAnsi="Arial" w:cs="Arial"/>
      <w:sz w:val="16"/>
      <w:szCs w:val="16"/>
    </w:rPr>
  </w:style>
  <w:style w:type="paragraph" w:customStyle="1" w:styleId="Heading20">
    <w:name w:val="Heading #2"/>
    <w:basedOn w:val="Normal"/>
    <w:link w:val="Heading2"/>
    <w:pPr>
      <w:shd w:val="clear" w:color="auto" w:fill="FFFFFF"/>
      <w:spacing w:before="300" w:line="0" w:lineRule="atLeast"/>
      <w:outlineLvl w:val="1"/>
    </w:pPr>
    <w:rPr>
      <w:rFonts w:ascii="Arial" w:eastAsia="Arial" w:hAnsi="Arial" w:cs="Arial"/>
      <w:b/>
      <w:bCs/>
      <w:sz w:val="23"/>
      <w:szCs w:val="23"/>
    </w:rPr>
  </w:style>
  <w:style w:type="paragraph" w:customStyle="1" w:styleId="Heading10">
    <w:name w:val="Heading #1"/>
    <w:basedOn w:val="Normal"/>
    <w:link w:val="Heading1"/>
    <w:pPr>
      <w:shd w:val="clear" w:color="auto" w:fill="FFFFFF"/>
      <w:spacing w:before="960" w:after="300" w:line="0" w:lineRule="atLeast"/>
      <w:outlineLvl w:val="0"/>
    </w:pPr>
    <w:rPr>
      <w:rFonts w:ascii="Arial" w:eastAsia="Arial" w:hAnsi="Arial" w:cs="Arial"/>
      <w:b/>
      <w:bCs/>
      <w:sz w:val="27"/>
      <w:szCs w:val="27"/>
      <w:lang w:val="fr"/>
    </w:rPr>
  </w:style>
  <w:style w:type="paragraph" w:customStyle="1" w:styleId="Bodytext30">
    <w:name w:val="Body text (3)"/>
    <w:basedOn w:val="Normal"/>
    <w:link w:val="Bodytext3"/>
    <w:pPr>
      <w:shd w:val="clear" w:color="auto" w:fill="FFFFFF"/>
      <w:spacing w:before="840" w:after="300" w:line="0" w:lineRule="atLeast"/>
      <w:ind w:hanging="360"/>
    </w:pPr>
    <w:rPr>
      <w:rFonts w:ascii="Times New Roman" w:eastAsia="Times New Roman" w:hAnsi="Times New Roman" w:cs="Times New Roman"/>
      <w:b/>
      <w:bCs/>
      <w:sz w:val="22"/>
      <w:szCs w:val="22"/>
    </w:rPr>
  </w:style>
  <w:style w:type="paragraph" w:customStyle="1" w:styleId="BodyText32">
    <w:name w:val="Body Text3"/>
    <w:basedOn w:val="Normal"/>
    <w:link w:val="Bodytext"/>
    <w:pPr>
      <w:shd w:val="clear" w:color="auto" w:fill="FFFFFF"/>
      <w:spacing w:before="300" w:after="60" w:line="283" w:lineRule="exact"/>
      <w:ind w:hanging="360"/>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pPr>
      <w:shd w:val="clear" w:color="auto" w:fill="FFFFFF"/>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43C1B"/>
    <w:rPr>
      <w:rFonts w:ascii="Tahoma" w:hAnsi="Tahoma" w:cs="Tahoma"/>
      <w:sz w:val="16"/>
      <w:szCs w:val="16"/>
    </w:rPr>
  </w:style>
  <w:style w:type="character" w:customStyle="1" w:styleId="BalloonTextChar">
    <w:name w:val="Balloon Text Char"/>
    <w:basedOn w:val="DefaultParagraphFont"/>
    <w:link w:val="BalloonText"/>
    <w:uiPriority w:val="99"/>
    <w:semiHidden/>
    <w:rsid w:val="00043C1B"/>
    <w:rPr>
      <w:rFonts w:ascii="Tahoma" w:hAnsi="Tahoma" w:cs="Tahoma"/>
      <w:color w:val="000000"/>
      <w:sz w:val="16"/>
      <w:szCs w:val="16"/>
    </w:rPr>
  </w:style>
  <w:style w:type="paragraph" w:styleId="Header">
    <w:name w:val="header"/>
    <w:basedOn w:val="Normal"/>
    <w:link w:val="HeaderChar"/>
    <w:uiPriority w:val="99"/>
    <w:unhideWhenUsed/>
    <w:rsid w:val="00842B9D"/>
    <w:pPr>
      <w:tabs>
        <w:tab w:val="center" w:pos="4819"/>
        <w:tab w:val="right" w:pos="9639"/>
      </w:tabs>
    </w:pPr>
  </w:style>
  <w:style w:type="character" w:customStyle="1" w:styleId="HeaderChar">
    <w:name w:val="Header Char"/>
    <w:basedOn w:val="DefaultParagraphFont"/>
    <w:link w:val="Header"/>
    <w:uiPriority w:val="99"/>
    <w:rsid w:val="00842B9D"/>
    <w:rPr>
      <w:color w:val="000000"/>
    </w:rPr>
  </w:style>
  <w:style w:type="paragraph" w:styleId="Footer">
    <w:name w:val="footer"/>
    <w:basedOn w:val="Normal"/>
    <w:link w:val="FooterChar"/>
    <w:uiPriority w:val="99"/>
    <w:unhideWhenUsed/>
    <w:rsid w:val="00842B9D"/>
    <w:pPr>
      <w:tabs>
        <w:tab w:val="center" w:pos="4819"/>
        <w:tab w:val="right" w:pos="9639"/>
      </w:tabs>
    </w:pPr>
  </w:style>
  <w:style w:type="character" w:customStyle="1" w:styleId="FooterChar">
    <w:name w:val="Footer Char"/>
    <w:basedOn w:val="DefaultParagraphFont"/>
    <w:link w:val="Footer"/>
    <w:uiPriority w:val="99"/>
    <w:rsid w:val="00842B9D"/>
    <w:rPr>
      <w:color w:val="000000"/>
    </w:rPr>
  </w:style>
  <w:style w:type="character" w:styleId="UnresolvedMention">
    <w:name w:val="Unresolved Mention"/>
    <w:basedOn w:val="DefaultParagraphFont"/>
    <w:uiPriority w:val="99"/>
    <w:semiHidden/>
    <w:unhideWhenUsed/>
    <w:rsid w:val="00842B9D"/>
    <w:rPr>
      <w:color w:val="605E5C"/>
      <w:shd w:val="clear" w:color="auto" w:fill="E1DFDD"/>
    </w:rPr>
  </w:style>
  <w:style w:type="paragraph" w:styleId="ListParagraph">
    <w:name w:val="List Paragraph"/>
    <w:basedOn w:val="Normal"/>
    <w:uiPriority w:val="34"/>
    <w:qFormat/>
    <w:rsid w:val="00491793"/>
    <w:pPr>
      <w:ind w:left="720"/>
      <w:contextualSpacing/>
    </w:pPr>
  </w:style>
  <w:style w:type="paragraph" w:customStyle="1" w:styleId="Default">
    <w:name w:val="Default"/>
    <w:rsid w:val="00447F8B"/>
    <w:pPr>
      <w:autoSpaceDE w:val="0"/>
      <w:autoSpaceDN w:val="0"/>
      <w:adjustRightInd w:val="0"/>
    </w:pPr>
    <w:rPr>
      <w:rFonts w:ascii="Calibri" w:hAnsi="Calibri" w:cs="Calibri"/>
      <w:color w:val="00000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733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se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se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condment@eubam.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F96BBF83F46343A24DBE8A937FD027" ma:contentTypeVersion="13" ma:contentTypeDescription="Create a new document." ma:contentTypeScope="" ma:versionID="5fa00cfe0963d027bd72717f4bed0e29">
  <xsd:schema xmlns:xsd="http://www.w3.org/2001/XMLSchema" xmlns:xs="http://www.w3.org/2001/XMLSchema" xmlns:p="http://schemas.microsoft.com/office/2006/metadata/properties" xmlns:ns2="0fe0feda-0241-41fd-b094-2cab0e277783" xmlns:ns3="ee8a0f1f-092d-4910-914b-ce117c97006c" targetNamespace="http://schemas.microsoft.com/office/2006/metadata/properties" ma:root="true" ma:fieldsID="24d746f6708f88252a08e9c2f4eb9f1c" ns2:_="" ns3:_="">
    <xsd:import namespace="0fe0feda-0241-41fd-b094-2cab0e277783"/>
    <xsd:import namespace="ee8a0f1f-092d-4910-914b-ce117c97006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0feda-0241-41fd-b094-2cab0e277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a0f1f-092d-4910-914b-ce117c9700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862A0-D05B-4F21-9EE1-083DDDEFD7FA}">
  <ds:schemaRefs>
    <ds:schemaRef ds:uri="http://schemas.openxmlformats.org/officeDocument/2006/bibliography"/>
  </ds:schemaRefs>
</ds:datastoreItem>
</file>

<file path=customXml/itemProps2.xml><?xml version="1.0" encoding="utf-8"?>
<ds:datastoreItem xmlns:ds="http://schemas.openxmlformats.org/officeDocument/2006/customXml" ds:itemID="{B7D2BE33-8EEA-42A2-B248-E95DF61B0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0feda-0241-41fd-b094-2cab0e277783"/>
    <ds:schemaRef ds:uri="ee8a0f1f-092d-4910-914b-ce117c970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F50B78-E0C4-44E0-B1EE-512B94429D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72D05D-4A70-4C63-8E60-AD1F3CAED5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DYBMAN Pierre</dc:creator>
  <cp:lastModifiedBy>NENOVA Snejana</cp:lastModifiedBy>
  <cp:revision>103</cp:revision>
  <dcterms:created xsi:type="dcterms:W3CDTF">2015-08-13T13:27:00Z</dcterms:created>
  <dcterms:modified xsi:type="dcterms:W3CDTF">2022-10-11T06:53:00Z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2020-07-12T13:33:34Z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58d4aa7b-5876-4221-a751-0000a92d9c42</vt:lpwstr>
  </property>
  <property fmtid="{D5CDD505-2E9C-101B-9397-08002B2CF9AE}" pid="8" name="MSIP_Label_2059aa38-f392-4105-be92-628035578272_ContentBits">
    <vt:lpwstr>0</vt:lpwstr>
  </property>
  <property fmtid="{D5CDD505-2E9C-101B-9397-08002B2CF9AE}" pid="9" name="ContentTypeId">
    <vt:lpwstr>0x0101003DF96BBF83F46343A24DBE8A937FD027</vt:lpwstr>
  </property>
</Properties>
</file>