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240CCC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IFB No. : 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 w:rsidR="00C32720">
        <w:rPr>
          <w:rFonts w:ascii="Times New Roman" w:eastAsia="Times New Roman" w:hAnsi="Times New Roman"/>
          <w:b/>
          <w:sz w:val="24"/>
          <w:szCs w:val="24"/>
        </w:rPr>
        <w:t>1</w:t>
      </w:r>
      <w:r w:rsidR="006D381A">
        <w:rPr>
          <w:rFonts w:ascii="Times New Roman" w:eastAsia="Times New Roman" w:hAnsi="Times New Roman"/>
          <w:b/>
          <w:sz w:val="24"/>
          <w:szCs w:val="24"/>
        </w:rPr>
        <w:t>80</w:t>
      </w:r>
      <w:r w:rsidRPr="00414447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6D381A" w:rsidRPr="006D381A">
        <w:rPr>
          <w:rFonts w:ascii="Times New Roman" w:eastAsia="Times New Roman" w:hAnsi="Times New Roman"/>
          <w:b/>
          <w:sz w:val="24"/>
          <w:szCs w:val="24"/>
        </w:rPr>
        <w:t xml:space="preserve">Carrying out “A research on the economic impact of reopening international transit through </w:t>
      </w:r>
      <w:proofErr w:type="spellStart"/>
      <w:r w:rsidR="006D381A" w:rsidRPr="006D381A">
        <w:rPr>
          <w:rFonts w:ascii="Times New Roman" w:eastAsia="Times New Roman" w:hAnsi="Times New Roman"/>
          <w:b/>
          <w:sz w:val="24"/>
          <w:szCs w:val="24"/>
        </w:rPr>
        <w:t>Transnistria</w:t>
      </w:r>
      <w:proofErr w:type="spellEnd"/>
      <w:r w:rsidR="006D381A" w:rsidRPr="006D381A">
        <w:rPr>
          <w:rFonts w:ascii="Times New Roman" w:eastAsia="Times New Roman" w:hAnsi="Times New Roman"/>
          <w:b/>
          <w:sz w:val="24"/>
          <w:szCs w:val="24"/>
        </w:rPr>
        <w:t>”</w:t>
      </w:r>
      <w:r w:rsidR="00C34145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6D381A" w:rsidRDefault="00240CCC" w:rsidP="00F04CF9">
      <w:pPr>
        <w:rPr>
          <w:rFonts w:ascii="Times New Roman" w:eastAsia="Times New Roman" w:hAnsi="Times New Roman"/>
          <w:b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Bid Bulletin No.</w:t>
      </w:r>
      <w:r w:rsidR="00C34145">
        <w:rPr>
          <w:rFonts w:ascii="Times New Roman" w:hAnsi="Times New Roman"/>
          <w:sz w:val="24"/>
          <w:szCs w:val="24"/>
        </w:rPr>
        <w:t>1</w:t>
      </w:r>
      <w:r w:rsidR="00240CCC" w:rsidRPr="00414447">
        <w:rPr>
          <w:rFonts w:ascii="Times New Roman" w:hAnsi="Times New Roman"/>
          <w:sz w:val="24"/>
          <w:szCs w:val="24"/>
        </w:rPr>
        <w:t xml:space="preserve"> </w:t>
      </w: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</w:p>
    <w:p w:rsidR="00F04CF9" w:rsidRPr="00414447" w:rsidRDefault="00F04CF9" w:rsidP="00F04CF9">
      <w:pPr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 xml:space="preserve">Date: </w:t>
      </w:r>
      <w:r w:rsidR="00C34145">
        <w:rPr>
          <w:rFonts w:ascii="Times New Roman" w:hAnsi="Times New Roman"/>
          <w:sz w:val="24"/>
          <w:szCs w:val="24"/>
        </w:rPr>
        <w:t>October</w:t>
      </w:r>
      <w:r w:rsidRPr="00414447">
        <w:rPr>
          <w:rFonts w:ascii="Times New Roman" w:hAnsi="Times New Roman"/>
          <w:sz w:val="24"/>
          <w:szCs w:val="24"/>
        </w:rPr>
        <w:t xml:space="preserve"> </w:t>
      </w:r>
      <w:r w:rsidR="006D381A">
        <w:rPr>
          <w:rFonts w:ascii="Times New Roman" w:hAnsi="Times New Roman"/>
          <w:sz w:val="24"/>
          <w:szCs w:val="24"/>
        </w:rPr>
        <w:t>23</w:t>
      </w:r>
      <w:r w:rsidR="00414447">
        <w:rPr>
          <w:rFonts w:ascii="Times New Roman" w:hAnsi="Times New Roman"/>
          <w:sz w:val="24"/>
          <w:szCs w:val="24"/>
        </w:rPr>
        <w:t>,</w:t>
      </w:r>
      <w:r w:rsidRPr="00414447">
        <w:rPr>
          <w:rFonts w:ascii="Times New Roman" w:hAnsi="Times New Roman"/>
          <w:sz w:val="24"/>
          <w:szCs w:val="24"/>
        </w:rPr>
        <w:t xml:space="preserve"> 201</w:t>
      </w:r>
      <w:r w:rsidR="005F524A" w:rsidRPr="00414447">
        <w:rPr>
          <w:rFonts w:ascii="Times New Roman" w:hAnsi="Times New Roman"/>
          <w:sz w:val="24"/>
          <w:szCs w:val="24"/>
        </w:rPr>
        <w:t>5</w:t>
      </w:r>
    </w:p>
    <w:p w:rsidR="00F04CF9" w:rsidRPr="00414447" w:rsidRDefault="00F04CF9" w:rsidP="00240CCC">
      <w:pPr>
        <w:jc w:val="both"/>
        <w:rPr>
          <w:rFonts w:ascii="Times New Roman" w:hAnsi="Times New Roman"/>
          <w:sz w:val="24"/>
          <w:szCs w:val="24"/>
        </w:rPr>
      </w:pPr>
    </w:p>
    <w:p w:rsidR="00F04CF9" w:rsidRPr="00414447" w:rsidRDefault="00993C9E" w:rsidP="00AA71F8">
      <w:pPr>
        <w:jc w:val="both"/>
        <w:rPr>
          <w:rFonts w:ascii="Times New Roman" w:hAnsi="Times New Roman"/>
          <w:sz w:val="24"/>
          <w:szCs w:val="24"/>
        </w:rPr>
      </w:pPr>
      <w:r w:rsidRPr="00414447">
        <w:rPr>
          <w:rFonts w:ascii="Times New Roman" w:hAnsi="Times New Roman"/>
          <w:sz w:val="24"/>
          <w:szCs w:val="24"/>
        </w:rPr>
        <w:t>According to</w:t>
      </w:r>
      <w:r w:rsidR="00F04CF9" w:rsidRPr="00414447">
        <w:rPr>
          <w:rFonts w:ascii="Times New Roman" w:hAnsi="Times New Roman"/>
          <w:sz w:val="24"/>
          <w:szCs w:val="24"/>
        </w:rPr>
        <w:t xml:space="preserve"> Bid Bulletin</w:t>
      </w:r>
      <w:r w:rsidRPr="00414447">
        <w:rPr>
          <w:rFonts w:ascii="Times New Roman" w:hAnsi="Times New Roman"/>
          <w:sz w:val="24"/>
          <w:szCs w:val="24"/>
        </w:rPr>
        <w:t xml:space="preserve"> No. </w:t>
      </w:r>
      <w:r w:rsidR="00C34145">
        <w:rPr>
          <w:rFonts w:ascii="Times New Roman" w:hAnsi="Times New Roman"/>
          <w:sz w:val="24"/>
          <w:szCs w:val="24"/>
        </w:rPr>
        <w:t>1</w:t>
      </w:r>
      <w:r w:rsidRPr="00414447">
        <w:rPr>
          <w:rFonts w:ascii="Times New Roman" w:hAnsi="Times New Roman"/>
          <w:sz w:val="24"/>
          <w:szCs w:val="24"/>
        </w:rPr>
        <w:t>,</w:t>
      </w:r>
      <w:r w:rsidR="00F04CF9" w:rsidRPr="00414447">
        <w:rPr>
          <w:rFonts w:ascii="Times New Roman" w:hAnsi="Times New Roman"/>
          <w:sz w:val="24"/>
          <w:szCs w:val="24"/>
        </w:rPr>
        <w:t xml:space="preserve"> </w:t>
      </w:r>
      <w:r w:rsidRPr="00414447">
        <w:rPr>
          <w:rFonts w:ascii="Times New Roman" w:hAnsi="Times New Roman"/>
          <w:sz w:val="24"/>
          <w:szCs w:val="24"/>
        </w:rPr>
        <w:t>the following are additional information and modif</w:t>
      </w:r>
      <w:bookmarkStart w:id="2" w:name="_GoBack"/>
      <w:bookmarkEnd w:id="2"/>
      <w:r w:rsidRPr="00414447">
        <w:rPr>
          <w:rFonts w:ascii="Times New Roman" w:hAnsi="Times New Roman"/>
          <w:sz w:val="24"/>
          <w:szCs w:val="24"/>
        </w:rPr>
        <w:t xml:space="preserve">ications for the bidder. This shall form an integral part of the </w:t>
      </w:r>
      <w:r w:rsidR="00C34145">
        <w:rPr>
          <w:rFonts w:ascii="Times New Roman" w:hAnsi="Times New Roman"/>
          <w:sz w:val="24"/>
          <w:szCs w:val="24"/>
        </w:rPr>
        <w:t>Request for Proposals</w:t>
      </w:r>
      <w:r w:rsidRPr="00414447">
        <w:rPr>
          <w:rFonts w:ascii="Times New Roman" w:hAnsi="Times New Roman"/>
          <w:sz w:val="24"/>
          <w:szCs w:val="24"/>
        </w:rPr>
        <w:t xml:space="preserve"> for </w:t>
      </w:r>
      <w:r w:rsidR="006D381A" w:rsidRPr="006D381A">
        <w:rPr>
          <w:rFonts w:ascii="Times New Roman" w:hAnsi="Times New Roman"/>
          <w:sz w:val="24"/>
          <w:szCs w:val="24"/>
        </w:rPr>
        <w:t xml:space="preserve">Carrying out “A research on the economic impact of reopening international transit through </w:t>
      </w:r>
      <w:proofErr w:type="spellStart"/>
      <w:r w:rsidR="006D381A" w:rsidRPr="006D381A">
        <w:rPr>
          <w:rFonts w:ascii="Times New Roman" w:hAnsi="Times New Roman"/>
          <w:sz w:val="24"/>
          <w:szCs w:val="24"/>
        </w:rPr>
        <w:t>Transnistria</w:t>
      </w:r>
      <w:proofErr w:type="spellEnd"/>
      <w:r w:rsidR="006D381A" w:rsidRPr="006D381A">
        <w:rPr>
          <w:rFonts w:ascii="Times New Roman" w:hAnsi="Times New Roman"/>
          <w:sz w:val="24"/>
          <w:szCs w:val="24"/>
        </w:rPr>
        <w:t>”</w:t>
      </w:r>
      <w:r w:rsidR="008A2083" w:rsidRPr="00414447">
        <w:rPr>
          <w:rFonts w:ascii="Times New Roman" w:hAnsi="Times New Roman"/>
          <w:sz w:val="24"/>
          <w:szCs w:val="24"/>
        </w:rPr>
        <w:t xml:space="preserve"> for </w:t>
      </w:r>
      <w:r w:rsidR="00013A12" w:rsidRPr="00013A12">
        <w:rPr>
          <w:rFonts w:ascii="Times New Roman" w:hAnsi="Times New Roman"/>
          <w:sz w:val="24"/>
          <w:szCs w:val="24"/>
        </w:rPr>
        <w:t>European Union Border Assistance Mission for Moldova and Ukraine</w:t>
      </w:r>
      <w:r w:rsidR="008A2083" w:rsidRPr="00414447">
        <w:rPr>
          <w:rFonts w:ascii="Times New Roman" w:hAnsi="Times New Roman"/>
          <w:sz w:val="24"/>
          <w:szCs w:val="24"/>
        </w:rPr>
        <w:t xml:space="preserve"> #UA</w:t>
      </w:r>
      <w:r w:rsidR="00013A12">
        <w:rPr>
          <w:rFonts w:ascii="Times New Roman" w:hAnsi="Times New Roman"/>
          <w:sz w:val="24"/>
          <w:szCs w:val="24"/>
        </w:rPr>
        <w:t>20</w:t>
      </w:r>
      <w:r w:rsidR="008A2083" w:rsidRPr="00414447">
        <w:rPr>
          <w:rFonts w:ascii="Times New Roman" w:hAnsi="Times New Roman"/>
          <w:sz w:val="24"/>
          <w:szCs w:val="24"/>
        </w:rPr>
        <w:t>-2015-</w:t>
      </w:r>
      <w:r w:rsidR="00C32720">
        <w:rPr>
          <w:rFonts w:ascii="Times New Roman" w:hAnsi="Times New Roman"/>
          <w:sz w:val="24"/>
          <w:szCs w:val="24"/>
        </w:rPr>
        <w:t>1</w:t>
      </w:r>
      <w:r w:rsidR="006D381A">
        <w:rPr>
          <w:rFonts w:ascii="Times New Roman" w:hAnsi="Times New Roman"/>
          <w:sz w:val="24"/>
          <w:szCs w:val="24"/>
        </w:rPr>
        <w:t>80</w:t>
      </w:r>
      <w:r w:rsidR="008A2083" w:rsidRPr="00414447">
        <w:rPr>
          <w:rFonts w:ascii="Times New Roman" w:hAnsi="Times New Roman"/>
          <w:sz w:val="24"/>
          <w:szCs w:val="24"/>
        </w:rPr>
        <w:t>.</w:t>
      </w:r>
    </w:p>
    <w:p w:rsidR="00F0625D" w:rsidRDefault="00F0625D" w:rsidP="00AA71F8">
      <w:pPr>
        <w:jc w:val="both"/>
        <w:rPr>
          <w:rFonts w:ascii="Times New Roman" w:hAnsi="Times New Roman"/>
          <w:sz w:val="24"/>
          <w:szCs w:val="24"/>
        </w:rPr>
      </w:pPr>
    </w:p>
    <w:p w:rsidR="005F524A" w:rsidRDefault="007011FB" w:rsidP="00C34145">
      <w:pPr>
        <w:ind w:firstLine="360"/>
        <w:jc w:val="both"/>
        <w:rPr>
          <w:rFonts w:asciiTheme="majorHAnsi" w:hAnsiTheme="majorHAnsi" w:cs="Arial"/>
          <w:b/>
          <w:sz w:val="24"/>
          <w:szCs w:val="24"/>
        </w:rPr>
      </w:pPr>
      <w:r w:rsidRPr="00BA7CD7">
        <w:rPr>
          <w:rFonts w:ascii="Times New Roman" w:hAnsi="Times New Roman"/>
          <w:sz w:val="24"/>
          <w:szCs w:val="24"/>
        </w:rPr>
        <w:t xml:space="preserve">1. </w:t>
      </w:r>
      <w:r w:rsidR="00414447" w:rsidRPr="00BA7CD7">
        <w:rPr>
          <w:rFonts w:ascii="Times New Roman" w:hAnsi="Times New Roman"/>
          <w:sz w:val="24"/>
          <w:szCs w:val="24"/>
        </w:rPr>
        <w:t>T</w:t>
      </w:r>
      <w:r w:rsidR="005F524A" w:rsidRPr="00BA7CD7">
        <w:rPr>
          <w:rFonts w:ascii="Times New Roman" w:hAnsi="Times New Roman"/>
          <w:sz w:val="24"/>
          <w:szCs w:val="24"/>
        </w:rPr>
        <w:t xml:space="preserve">ender duration is </w:t>
      </w:r>
      <w:r w:rsidR="005F524A" w:rsidRPr="00C34145">
        <w:rPr>
          <w:rFonts w:ascii="Times New Roman" w:hAnsi="Times New Roman"/>
          <w:sz w:val="24"/>
          <w:szCs w:val="24"/>
        </w:rPr>
        <w:t xml:space="preserve">extended.  </w:t>
      </w:r>
      <w:r w:rsidR="00C34145" w:rsidRPr="00C34145">
        <w:rPr>
          <w:rFonts w:ascii="Times New Roman" w:hAnsi="Times New Roman"/>
          <w:sz w:val="24"/>
          <w:szCs w:val="24"/>
        </w:rPr>
        <w:t xml:space="preserve">The Proposals must be delivered by hand or through mail to IOM with office address at </w:t>
      </w:r>
      <w:r w:rsidR="00C34145" w:rsidRPr="00C3414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13, </w:t>
      </w:r>
      <w:proofErr w:type="spellStart"/>
      <w:r w:rsidR="00C34145" w:rsidRPr="00C34145">
        <w:rPr>
          <w:rFonts w:ascii="Times New Roman" w:hAnsi="Times New Roman"/>
          <w:i/>
          <w:color w:val="0000FF"/>
          <w:sz w:val="24"/>
          <w:szCs w:val="24"/>
        </w:rPr>
        <w:t>Zatyshna</w:t>
      </w:r>
      <w:proofErr w:type="spellEnd"/>
      <w:r w:rsidR="00C34145" w:rsidRPr="00C3414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str., Odesa, 65012, Ukraine</w:t>
      </w:r>
      <w:r w:rsidR="00C34145" w:rsidRPr="00C34145">
        <w:rPr>
          <w:rFonts w:ascii="Times New Roman" w:hAnsi="Times New Roman"/>
          <w:color w:val="000000"/>
          <w:sz w:val="24"/>
          <w:szCs w:val="24"/>
        </w:rPr>
        <w:t xml:space="preserve"> (attn. Procurement unit, </w:t>
      </w:r>
      <w:hyperlink r:id="rId5" w:history="1">
        <w:r w:rsidR="00C34145" w:rsidRPr="00C34145">
          <w:rPr>
            <w:rStyle w:val="Hyperlink"/>
            <w:rFonts w:ascii="Times New Roman" w:hAnsi="Times New Roman"/>
            <w:sz w:val="24"/>
            <w:szCs w:val="24"/>
          </w:rPr>
          <w:t>procurement@eubam.org</w:t>
        </w:r>
      </w:hyperlink>
      <w:r w:rsidR="00C34145" w:rsidRPr="00C34145">
        <w:rPr>
          <w:rFonts w:ascii="Times New Roman" w:hAnsi="Times New Roman"/>
          <w:color w:val="000000"/>
          <w:sz w:val="24"/>
          <w:szCs w:val="24"/>
        </w:rPr>
        <w:t>)</w:t>
      </w:r>
      <w:r w:rsidR="00C34145" w:rsidRPr="00C34145">
        <w:rPr>
          <w:rFonts w:ascii="Times New Roman" w:hAnsi="Times New Roman"/>
          <w:sz w:val="24"/>
          <w:szCs w:val="24"/>
        </w:rPr>
        <w:t xml:space="preserve"> on or before </w:t>
      </w:r>
      <w:r w:rsidR="00C34145" w:rsidRPr="00C34145">
        <w:rPr>
          <w:rFonts w:ascii="Times New Roman" w:hAnsi="Times New Roman"/>
          <w:b/>
          <w:sz w:val="24"/>
          <w:szCs w:val="24"/>
        </w:rPr>
        <w:t xml:space="preserve">15:00 (EEST) Monday, </w:t>
      </w:r>
      <w:r w:rsidR="006D381A">
        <w:rPr>
          <w:rFonts w:ascii="Times New Roman" w:hAnsi="Times New Roman"/>
          <w:b/>
          <w:sz w:val="24"/>
          <w:szCs w:val="24"/>
        </w:rPr>
        <w:t>30</w:t>
      </w:r>
      <w:r w:rsidR="00C34145" w:rsidRPr="00C34145">
        <w:rPr>
          <w:rFonts w:ascii="Times New Roman" w:hAnsi="Times New Roman"/>
          <w:b/>
          <w:sz w:val="24"/>
          <w:szCs w:val="24"/>
        </w:rPr>
        <w:t xml:space="preserve"> October 2015</w:t>
      </w:r>
      <w:r w:rsidR="00C34145" w:rsidRPr="00C34145">
        <w:rPr>
          <w:rFonts w:ascii="Times New Roman" w:hAnsi="Times New Roman"/>
          <w:sz w:val="24"/>
          <w:szCs w:val="24"/>
        </w:rPr>
        <w:t>. No late proposal shall be accepted</w:t>
      </w:r>
      <w:r w:rsidR="00C34145">
        <w:rPr>
          <w:rFonts w:ascii="Times New Roman" w:hAnsi="Times New Roman"/>
          <w:sz w:val="24"/>
          <w:szCs w:val="24"/>
        </w:rPr>
        <w:t>.</w:t>
      </w:r>
    </w:p>
    <w:sectPr w:rsidR="005F52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D2FB1"/>
    <w:rsid w:val="001E4CB2"/>
    <w:rsid w:val="00240CCC"/>
    <w:rsid w:val="00246C00"/>
    <w:rsid w:val="00397DAF"/>
    <w:rsid w:val="00414447"/>
    <w:rsid w:val="00447504"/>
    <w:rsid w:val="00451EAC"/>
    <w:rsid w:val="00465042"/>
    <w:rsid w:val="004C5AAE"/>
    <w:rsid w:val="00505965"/>
    <w:rsid w:val="005F524A"/>
    <w:rsid w:val="00630931"/>
    <w:rsid w:val="00644538"/>
    <w:rsid w:val="00677114"/>
    <w:rsid w:val="0069339A"/>
    <w:rsid w:val="006D381A"/>
    <w:rsid w:val="007011FB"/>
    <w:rsid w:val="00703760"/>
    <w:rsid w:val="00780F4E"/>
    <w:rsid w:val="007A140B"/>
    <w:rsid w:val="00804B31"/>
    <w:rsid w:val="008A2083"/>
    <w:rsid w:val="008F67DC"/>
    <w:rsid w:val="00993C9E"/>
    <w:rsid w:val="00A02A47"/>
    <w:rsid w:val="00AA71F8"/>
    <w:rsid w:val="00B806B6"/>
    <w:rsid w:val="00BA7CD7"/>
    <w:rsid w:val="00BD7E83"/>
    <w:rsid w:val="00C0692B"/>
    <w:rsid w:val="00C32720"/>
    <w:rsid w:val="00C34145"/>
    <w:rsid w:val="00C62768"/>
    <w:rsid w:val="00DE6D58"/>
    <w:rsid w:val="00EA0EDD"/>
    <w:rsid w:val="00EB7CF5"/>
    <w:rsid w:val="00EF0F93"/>
    <w:rsid w:val="00EF7C72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  <w:style w:type="paragraph" w:styleId="ListParagraph">
    <w:name w:val="List Paragraph"/>
    <w:basedOn w:val="Normal"/>
    <w:uiPriority w:val="34"/>
    <w:qFormat/>
    <w:rsid w:val="00C34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iPriority w:val="99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  <w:style w:type="paragraph" w:styleId="ListParagraph">
    <w:name w:val="List Paragraph"/>
    <w:basedOn w:val="Normal"/>
    <w:uiPriority w:val="34"/>
    <w:qFormat/>
    <w:rsid w:val="00C3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ub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9</cp:revision>
  <cp:lastPrinted>2014-12-01T12:11:00Z</cp:lastPrinted>
  <dcterms:created xsi:type="dcterms:W3CDTF">2015-08-12T13:05:00Z</dcterms:created>
  <dcterms:modified xsi:type="dcterms:W3CDTF">2015-10-23T10:22:00Z</dcterms:modified>
</cp:coreProperties>
</file>